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C850" w14:textId="77777777" w:rsidR="00920881" w:rsidRPr="00C2607B" w:rsidRDefault="00920881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F9E983B" w14:textId="77777777" w:rsidR="00FC1143" w:rsidRPr="00C2607B" w:rsidRDefault="00FC1143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2242C9E1" w14:textId="77777777" w:rsidR="00FC1143" w:rsidRPr="00C2607B" w:rsidRDefault="00FC1143" w:rsidP="003541F3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6ECC99A" w14:textId="403B62F6" w:rsidR="00872794" w:rsidRPr="00C2607B" w:rsidRDefault="00872794" w:rsidP="003541F3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C2607B">
        <w:rPr>
          <w:b/>
          <w:sz w:val="22"/>
          <w:szCs w:val="22"/>
        </w:rPr>
        <w:t>Einen Blog</w:t>
      </w:r>
      <w:r w:rsidR="00643BA1">
        <w:rPr>
          <w:b/>
          <w:sz w:val="22"/>
          <w:szCs w:val="22"/>
        </w:rPr>
        <w:t>/Kommentar</w:t>
      </w:r>
      <w:r w:rsidRPr="00C2607B">
        <w:rPr>
          <w:b/>
          <w:sz w:val="22"/>
          <w:szCs w:val="22"/>
        </w:rPr>
        <w:t xml:space="preserve"> zum Thema „Atomenergieausstieg in der Schweiz“ schreiben</w:t>
      </w:r>
    </w:p>
    <w:p w14:paraId="526DBB20" w14:textId="77777777" w:rsidR="00872794" w:rsidRDefault="00872794" w:rsidP="003541F3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54176E79" w14:textId="77777777" w:rsidR="00C2607B" w:rsidRPr="00C2607B" w:rsidRDefault="00C2607B" w:rsidP="003541F3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57AE4D1A" w14:textId="54D0D2F5" w:rsidR="00A02B09" w:rsidRPr="00C2607B" w:rsidRDefault="00C402E1" w:rsidP="003541F3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C2607B">
        <w:rPr>
          <w:b/>
          <w:sz w:val="22"/>
          <w:szCs w:val="22"/>
        </w:rPr>
        <w:t>So nicht!</w:t>
      </w:r>
      <w:r w:rsidR="00872794" w:rsidRPr="00C2607B">
        <w:rPr>
          <w:b/>
          <w:sz w:val="22"/>
          <w:szCs w:val="22"/>
        </w:rPr>
        <w:t xml:space="preserve"> </w:t>
      </w:r>
      <w:r w:rsidR="00EC13DC" w:rsidRPr="00C2607B">
        <w:rPr>
          <w:b/>
          <w:sz w:val="22"/>
          <w:szCs w:val="22"/>
        </w:rPr>
        <w:t>oder</w:t>
      </w:r>
      <w:r w:rsidR="00872794" w:rsidRPr="00C2607B">
        <w:rPr>
          <w:b/>
          <w:sz w:val="22"/>
          <w:szCs w:val="22"/>
        </w:rPr>
        <w:t xml:space="preserve"> </w:t>
      </w:r>
      <w:r w:rsidR="00EC13DC" w:rsidRPr="00C2607B">
        <w:rPr>
          <w:b/>
          <w:sz w:val="22"/>
          <w:szCs w:val="22"/>
        </w:rPr>
        <w:t>Ganz genau</w:t>
      </w:r>
      <w:r w:rsidR="00872794" w:rsidRPr="00C2607B">
        <w:rPr>
          <w:b/>
          <w:sz w:val="22"/>
          <w:szCs w:val="22"/>
        </w:rPr>
        <w:t>! – Schreiben Sie einen Kommentar</w:t>
      </w:r>
    </w:p>
    <w:p w14:paraId="6E853528" w14:textId="77777777" w:rsidR="00FC1143" w:rsidRPr="00C2607B" w:rsidRDefault="00FC1143" w:rsidP="003541F3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1B2BE2A6" w14:textId="52094771" w:rsidR="00A02B09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 xml:space="preserve">Lesen Sie den </w:t>
      </w:r>
      <w:r w:rsidR="00A02B09">
        <w:rPr>
          <w:szCs w:val="20"/>
        </w:rPr>
        <w:t>online-</w:t>
      </w:r>
      <w:r w:rsidR="00EC13DC">
        <w:rPr>
          <w:szCs w:val="20"/>
        </w:rPr>
        <w:t>Text</w:t>
      </w:r>
      <w:r>
        <w:rPr>
          <w:szCs w:val="20"/>
        </w:rPr>
        <w:t xml:space="preserve"> </w:t>
      </w:r>
      <w:r w:rsidR="00EC13DC" w:rsidRPr="00A02B09">
        <w:rPr>
          <w:i/>
          <w:szCs w:val="20"/>
        </w:rPr>
        <w:t>Schweizer Atompolitik im Blindflug</w:t>
      </w:r>
      <w:r w:rsidR="00A02B09">
        <w:rPr>
          <w:b/>
          <w:szCs w:val="20"/>
        </w:rPr>
        <w:t xml:space="preserve"> </w:t>
      </w:r>
      <w:r w:rsidR="00A02B09" w:rsidRPr="00A02B09">
        <w:rPr>
          <w:szCs w:val="20"/>
        </w:rPr>
        <w:t>(http://blog.tagesanzeiger.ch/politblog/index.php/30322/schweizer-atompolitik-im-blindflug/?commentLang=de&amp;lang=#comments)</w:t>
      </w:r>
      <w:r w:rsidR="00EC13DC" w:rsidRPr="00A02B09">
        <w:rPr>
          <w:szCs w:val="20"/>
        </w:rPr>
        <w:t xml:space="preserve"> </w:t>
      </w:r>
    </w:p>
    <w:p w14:paraId="4906A499" w14:textId="77777777" w:rsidR="00A02B09" w:rsidRDefault="00A02B09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3EA2234F" w14:textId="77777777" w:rsidR="005B27D8" w:rsidRDefault="005B27D8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7552AFB" w14:textId="65C0A161" w:rsidR="00FC1143" w:rsidRDefault="00C01C27" w:rsidP="003541F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Notieren</w:t>
      </w:r>
      <w:r w:rsidR="00C402E1">
        <w:rPr>
          <w:szCs w:val="20"/>
        </w:rPr>
        <w:t xml:space="preserve"> Sie die 3 Hauptaussagen</w:t>
      </w:r>
      <w:r w:rsidR="00872794">
        <w:rPr>
          <w:szCs w:val="20"/>
        </w:rPr>
        <w:t xml:space="preserve"> des Textes</w:t>
      </w:r>
      <w:r w:rsidR="00EC13DC">
        <w:rPr>
          <w:szCs w:val="20"/>
        </w:rPr>
        <w:t xml:space="preserve">: </w:t>
      </w:r>
    </w:p>
    <w:p w14:paraId="6D316B48" w14:textId="77777777" w:rsidR="005B27D8" w:rsidRDefault="005B27D8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B4C77DF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3F9FA803" w14:textId="148A764F" w:rsidR="00C402E1" w:rsidRPr="00C2607B" w:rsidRDefault="00C402E1" w:rsidP="003541F3">
      <w:pPr>
        <w:tabs>
          <w:tab w:val="clear" w:pos="6010"/>
          <w:tab w:val="left" w:pos="5960"/>
        </w:tabs>
        <w:jc w:val="left"/>
        <w:rPr>
          <w:b/>
          <w:szCs w:val="20"/>
        </w:rPr>
      </w:pPr>
      <w:r w:rsidRPr="00C2607B">
        <w:rPr>
          <w:b/>
          <w:szCs w:val="20"/>
        </w:rPr>
        <w:t>1.</w:t>
      </w:r>
    </w:p>
    <w:p w14:paraId="6AFD5A9F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EE96195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AD24C95" w14:textId="77777777" w:rsidR="00A02B09" w:rsidRDefault="00A02B09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A516366" w14:textId="20FADAB6" w:rsidR="00C402E1" w:rsidRPr="00C2607B" w:rsidRDefault="00C402E1" w:rsidP="003541F3">
      <w:pPr>
        <w:tabs>
          <w:tab w:val="clear" w:pos="6010"/>
          <w:tab w:val="left" w:pos="5960"/>
        </w:tabs>
        <w:jc w:val="left"/>
        <w:rPr>
          <w:b/>
          <w:szCs w:val="20"/>
        </w:rPr>
      </w:pPr>
      <w:r w:rsidRPr="00C2607B">
        <w:rPr>
          <w:b/>
          <w:szCs w:val="20"/>
        </w:rPr>
        <w:t>2.</w:t>
      </w:r>
    </w:p>
    <w:p w14:paraId="1F5F2AD4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0D0C28E" w14:textId="77777777" w:rsidR="00A02B09" w:rsidRDefault="00A02B09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52A54DD6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2AA7DCCA" w14:textId="6EF9023B" w:rsidR="00C402E1" w:rsidRPr="00C2607B" w:rsidRDefault="00C402E1" w:rsidP="003541F3">
      <w:pPr>
        <w:tabs>
          <w:tab w:val="clear" w:pos="6010"/>
          <w:tab w:val="left" w:pos="5960"/>
        </w:tabs>
        <w:jc w:val="left"/>
        <w:rPr>
          <w:b/>
          <w:szCs w:val="20"/>
        </w:rPr>
      </w:pPr>
      <w:r w:rsidRPr="00C2607B">
        <w:rPr>
          <w:b/>
          <w:szCs w:val="20"/>
        </w:rPr>
        <w:t>3.</w:t>
      </w:r>
    </w:p>
    <w:p w14:paraId="04CE0741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61D7856C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33C46D92" w14:textId="77777777" w:rsidR="00A02B09" w:rsidRDefault="00A02B09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1AC456C" w14:textId="77777777" w:rsidR="00A02B09" w:rsidRDefault="00A02B09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8457903" w14:textId="03D6E1C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Schrei</w:t>
      </w:r>
      <w:r w:rsidR="00872794">
        <w:rPr>
          <w:szCs w:val="20"/>
        </w:rPr>
        <w:t>ben Sie nun einen Kommentar zu diesem</w:t>
      </w:r>
      <w:r>
        <w:rPr>
          <w:szCs w:val="20"/>
        </w:rPr>
        <w:t xml:space="preserve"> </w:t>
      </w:r>
      <w:r w:rsidR="00EC13DC">
        <w:rPr>
          <w:szCs w:val="20"/>
        </w:rPr>
        <w:t>Blog</w:t>
      </w:r>
      <w:r>
        <w:rPr>
          <w:szCs w:val="20"/>
        </w:rPr>
        <w:t xml:space="preserve">. </w:t>
      </w:r>
    </w:p>
    <w:p w14:paraId="785ACA50" w14:textId="77777777" w:rsidR="00872794" w:rsidRDefault="00872794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60631F8" w14:textId="63F8B8C8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 xml:space="preserve">Bevor Sie mit Schreiben beginnen, </w:t>
      </w:r>
      <w:r w:rsidR="00C01C27">
        <w:rPr>
          <w:szCs w:val="20"/>
        </w:rPr>
        <w:t>lesen Sie die o</w:t>
      </w:r>
      <w:r w:rsidR="00A02B09">
        <w:rPr>
          <w:szCs w:val="20"/>
        </w:rPr>
        <w:t>nline-Kommentare</w:t>
      </w:r>
      <w:r w:rsidR="00C01C27">
        <w:rPr>
          <w:szCs w:val="20"/>
        </w:rPr>
        <w:t xml:space="preserve"> </w:t>
      </w:r>
      <w:proofErr w:type="gramStart"/>
      <w:r w:rsidR="00C01C27">
        <w:rPr>
          <w:szCs w:val="20"/>
        </w:rPr>
        <w:t xml:space="preserve">und </w:t>
      </w:r>
      <w:r w:rsidR="00A02B09">
        <w:rPr>
          <w:szCs w:val="20"/>
        </w:rPr>
        <w:t xml:space="preserve"> </w:t>
      </w:r>
      <w:r>
        <w:rPr>
          <w:szCs w:val="20"/>
        </w:rPr>
        <w:t>diskutieren</w:t>
      </w:r>
      <w:proofErr w:type="gramEnd"/>
      <w:r>
        <w:rPr>
          <w:szCs w:val="20"/>
        </w:rPr>
        <w:t xml:space="preserve"> Sie in der Klasse:</w:t>
      </w:r>
    </w:p>
    <w:p w14:paraId="720F5C8E" w14:textId="77777777" w:rsidR="00A02B09" w:rsidRDefault="00A02B09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81EE702" w14:textId="39FE45D3" w:rsidR="00EC13DC" w:rsidRPr="00EC13DC" w:rsidRDefault="0005296D" w:rsidP="003541F3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  <w:ind w:left="714" w:hanging="357"/>
        <w:contextualSpacing w:val="0"/>
        <w:jc w:val="left"/>
        <w:rPr>
          <w:szCs w:val="20"/>
        </w:rPr>
      </w:pPr>
      <w:r>
        <w:rPr>
          <w:szCs w:val="20"/>
        </w:rPr>
        <w:t>Welches sind typische Merkmale eines Kommentars</w:t>
      </w:r>
      <w:r w:rsidR="00C402E1" w:rsidRPr="00EC13DC">
        <w:rPr>
          <w:szCs w:val="20"/>
        </w:rPr>
        <w:t>?</w:t>
      </w:r>
    </w:p>
    <w:p w14:paraId="2050E5CE" w14:textId="67C5A7DC" w:rsidR="00EC13DC" w:rsidRPr="00EC13DC" w:rsidRDefault="00EC13DC" w:rsidP="003541F3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  <w:ind w:left="714" w:hanging="357"/>
        <w:contextualSpacing w:val="0"/>
        <w:jc w:val="left"/>
        <w:rPr>
          <w:szCs w:val="20"/>
        </w:rPr>
      </w:pPr>
      <w:r w:rsidRPr="00EC13DC">
        <w:rPr>
          <w:szCs w:val="20"/>
        </w:rPr>
        <w:t xml:space="preserve">Was für sprachliche Mittel verwendet man in Kommentaren? </w:t>
      </w:r>
    </w:p>
    <w:p w14:paraId="5A8CD49E" w14:textId="484FEB00" w:rsidR="00EC13DC" w:rsidRPr="00EC13DC" w:rsidRDefault="00EC13DC" w:rsidP="003541F3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  <w:ind w:left="714" w:hanging="357"/>
        <w:contextualSpacing w:val="0"/>
        <w:jc w:val="left"/>
        <w:rPr>
          <w:szCs w:val="20"/>
        </w:rPr>
      </w:pPr>
      <w:r w:rsidRPr="00EC13DC">
        <w:rPr>
          <w:szCs w:val="20"/>
        </w:rPr>
        <w:t>Wie ist der Ton?</w:t>
      </w:r>
    </w:p>
    <w:p w14:paraId="24C5836E" w14:textId="75C1E574" w:rsidR="00EC13DC" w:rsidRPr="00EC13DC" w:rsidRDefault="00EC13DC" w:rsidP="003541F3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  <w:ind w:left="714" w:hanging="357"/>
        <w:contextualSpacing w:val="0"/>
        <w:jc w:val="left"/>
        <w:rPr>
          <w:szCs w:val="20"/>
        </w:rPr>
      </w:pPr>
      <w:r w:rsidRPr="00EC13DC">
        <w:rPr>
          <w:szCs w:val="20"/>
        </w:rPr>
        <w:t>Wie unterscheidet sich ein Kommentar von einem Blog?</w:t>
      </w:r>
    </w:p>
    <w:p w14:paraId="3CF74940" w14:textId="2A8C7EBD" w:rsidR="00EC13DC" w:rsidRDefault="00EC13DC" w:rsidP="003541F3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  <w:ind w:left="714" w:hanging="357"/>
        <w:contextualSpacing w:val="0"/>
        <w:jc w:val="left"/>
        <w:rPr>
          <w:szCs w:val="20"/>
        </w:rPr>
      </w:pPr>
      <w:r w:rsidRPr="00EC13DC">
        <w:rPr>
          <w:szCs w:val="20"/>
        </w:rPr>
        <w:t xml:space="preserve">Wie gehen Sie vor, wenn Sie einen Kommentar verfassen? </w:t>
      </w:r>
    </w:p>
    <w:p w14:paraId="6AC98418" w14:textId="7FC7BED2" w:rsidR="0005296D" w:rsidRDefault="0005296D" w:rsidP="003541F3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  <w:ind w:left="714" w:hanging="357"/>
        <w:contextualSpacing w:val="0"/>
        <w:jc w:val="left"/>
        <w:rPr>
          <w:szCs w:val="20"/>
        </w:rPr>
      </w:pPr>
      <w:r>
        <w:rPr>
          <w:szCs w:val="20"/>
        </w:rPr>
        <w:t>Ist ein Kommentar eine Art politische Partizipation?</w:t>
      </w:r>
    </w:p>
    <w:p w14:paraId="4FDD81C2" w14:textId="2CF08C34" w:rsidR="0005296D" w:rsidRPr="00EC13DC" w:rsidRDefault="0005296D" w:rsidP="003541F3">
      <w:pPr>
        <w:pStyle w:val="Listenabsatz"/>
        <w:numPr>
          <w:ilvl w:val="0"/>
          <w:numId w:val="11"/>
        </w:numPr>
        <w:tabs>
          <w:tab w:val="clear" w:pos="6010"/>
          <w:tab w:val="left" w:pos="5960"/>
        </w:tabs>
        <w:ind w:left="714" w:hanging="357"/>
        <w:contextualSpacing w:val="0"/>
        <w:jc w:val="left"/>
        <w:rPr>
          <w:szCs w:val="20"/>
        </w:rPr>
      </w:pPr>
      <w:r>
        <w:rPr>
          <w:szCs w:val="20"/>
        </w:rPr>
        <w:t>Tragen solche Kommentare zur Meinungsbildung bei?</w:t>
      </w:r>
    </w:p>
    <w:p w14:paraId="5FEDD04C" w14:textId="77777777" w:rsidR="00EC13DC" w:rsidRDefault="00EC13DC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DF3C1E0" w14:textId="77777777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BEDA457" w14:textId="77777777" w:rsidR="005B27D8" w:rsidRDefault="005B27D8" w:rsidP="003541F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B61A284" w14:textId="2D20EB3D" w:rsidR="00C402E1" w:rsidRDefault="00C402E1" w:rsidP="003541F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 xml:space="preserve">Zur Unterstützung beim Schreiben können Sie die Redemittel zum Formulieren von Argumenten aus dem Rollenspiel „Arena“ verwenden. </w:t>
      </w:r>
    </w:p>
    <w:p w14:paraId="62915A11" w14:textId="77777777" w:rsidR="00872794" w:rsidRDefault="00872794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18EFE95F" w14:textId="77777777" w:rsidR="00A02B09" w:rsidRDefault="00A02B09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6D8B0A3" w14:textId="77777777" w:rsidR="00A02B09" w:rsidRDefault="00A02B09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2A56CB3" w14:textId="77777777" w:rsidR="003541F3" w:rsidRDefault="003541F3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5F47ED36" w14:textId="77777777" w:rsidR="003541F3" w:rsidRDefault="003541F3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656416D1" w14:textId="77777777" w:rsidR="003541F3" w:rsidRDefault="003541F3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7AD93ED5" w14:textId="7F0E4268" w:rsidR="00C402E1" w:rsidRDefault="00C402E1" w:rsidP="00FC1143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>Sie schreiben</w:t>
      </w:r>
      <w:r w:rsidR="00A02B09">
        <w:rPr>
          <w:szCs w:val="20"/>
        </w:rPr>
        <w:t xml:space="preserve"> hier den ersten Entwurf</w:t>
      </w:r>
      <w:r>
        <w:rPr>
          <w:szCs w:val="20"/>
        </w:rPr>
        <w:t xml:space="preserve">: </w:t>
      </w:r>
    </w:p>
    <w:p w14:paraId="695EA4F1" w14:textId="77777777" w:rsidR="007C693F" w:rsidRDefault="007C693F" w:rsidP="00FC1143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6F62D0AC" w14:textId="77777777" w:rsidR="00C402E1" w:rsidRDefault="00C402E1" w:rsidP="00D373D8">
      <w:pPr>
        <w:tabs>
          <w:tab w:val="clear" w:pos="6010"/>
          <w:tab w:val="left" w:pos="5960"/>
        </w:tabs>
        <w:spacing w:line="480" w:lineRule="auto"/>
        <w:jc w:val="left"/>
        <w:rPr>
          <w:szCs w:val="20"/>
        </w:rPr>
      </w:pPr>
      <w:r>
        <w:rPr>
          <w:szCs w:val="20"/>
        </w:rPr>
        <w:t>Kommentar:</w:t>
      </w:r>
    </w:p>
    <w:p w14:paraId="72F5E25C" w14:textId="19A74657" w:rsidR="007C693F" w:rsidRDefault="00CD07EB" w:rsidP="00D373D8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  <w:r>
        <w:rPr>
          <w:i/>
          <w:szCs w:val="20"/>
        </w:rPr>
        <w:t>_____________________________________________________________________________</w:t>
      </w:r>
      <w:r w:rsidR="001A6940">
        <w:rPr>
          <w:i/>
          <w:szCs w:val="20"/>
        </w:rPr>
        <w:t>______</w:t>
      </w:r>
    </w:p>
    <w:p w14:paraId="5DF9CD38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5342C977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4437B831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28A2011A" w14:textId="77777777" w:rsidR="00D373D8" w:rsidRDefault="00D373D8" w:rsidP="00D373D8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689FB4FF" w14:textId="56685589" w:rsidR="00D373D8" w:rsidRDefault="00D373D8" w:rsidP="00EC13DC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189B1B76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  <w:r>
        <w:rPr>
          <w:i/>
          <w:szCs w:val="20"/>
        </w:rPr>
        <w:t>___________________________________________________________________________________</w:t>
      </w:r>
    </w:p>
    <w:p w14:paraId="11793578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7204E786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413302F4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5D052D78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2AAE44D7" w14:textId="77777777" w:rsidR="00A02B09" w:rsidRPr="00EC13DC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7A93A353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  <w:rPr>
          <w:i/>
          <w:szCs w:val="20"/>
        </w:rPr>
      </w:pPr>
      <w:r>
        <w:rPr>
          <w:i/>
          <w:szCs w:val="20"/>
        </w:rPr>
        <w:t>___________________________________________________________________________________</w:t>
      </w:r>
    </w:p>
    <w:p w14:paraId="0CEDA257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13798866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38726BA6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18989ACB" w14:textId="77777777" w:rsidR="00A02B09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31772F45" w14:textId="77777777" w:rsidR="00A02B09" w:rsidRPr="00EC13DC" w:rsidRDefault="00A02B09" w:rsidP="00A02B09">
      <w:pPr>
        <w:tabs>
          <w:tab w:val="clear" w:pos="6010"/>
          <w:tab w:val="left" w:pos="5960"/>
        </w:tabs>
        <w:spacing w:line="480" w:lineRule="auto"/>
        <w:jc w:val="left"/>
      </w:pPr>
      <w:r>
        <w:t>___________________________________________________________________________________</w:t>
      </w:r>
    </w:p>
    <w:p w14:paraId="445D3585" w14:textId="77777777" w:rsidR="00A02B09" w:rsidRDefault="00A02B09" w:rsidP="00EC13DC">
      <w:pPr>
        <w:tabs>
          <w:tab w:val="clear" w:pos="6010"/>
          <w:tab w:val="left" w:pos="5960"/>
        </w:tabs>
        <w:spacing w:line="480" w:lineRule="auto"/>
        <w:jc w:val="left"/>
      </w:pPr>
    </w:p>
    <w:p w14:paraId="46DB05C9" w14:textId="3FD08C46" w:rsidR="00A02B09" w:rsidRDefault="00A02B09" w:rsidP="003541F3">
      <w:pPr>
        <w:tabs>
          <w:tab w:val="clear" w:pos="6010"/>
          <w:tab w:val="left" w:pos="5960"/>
        </w:tabs>
        <w:jc w:val="left"/>
      </w:pPr>
      <w:r>
        <w:t>Zeigen Sie nun einer Kollegin / einem Kolleg Ihren Text und fragen Sie ihn</w:t>
      </w:r>
      <w:r w:rsidR="005B27D8">
        <w:t>:</w:t>
      </w:r>
    </w:p>
    <w:p w14:paraId="0BF9E027" w14:textId="77777777" w:rsidR="00A02B09" w:rsidRDefault="00A02B09" w:rsidP="003541F3">
      <w:pPr>
        <w:tabs>
          <w:tab w:val="clear" w:pos="6010"/>
          <w:tab w:val="left" w:pos="5960"/>
        </w:tabs>
        <w:jc w:val="left"/>
      </w:pPr>
    </w:p>
    <w:p w14:paraId="0C18E1AF" w14:textId="473D3F88" w:rsidR="00A02B09" w:rsidRDefault="00A02B09" w:rsidP="003541F3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jc w:val="left"/>
      </w:pPr>
      <w:r>
        <w:t>Ist der Text verständlich?</w:t>
      </w:r>
      <w:r w:rsidR="00E24914">
        <w:t xml:space="preserve"> </w:t>
      </w:r>
    </w:p>
    <w:p w14:paraId="49348421" w14:textId="7EBDC9CA" w:rsidR="00A02B09" w:rsidRDefault="00A02B09" w:rsidP="003541F3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jc w:val="left"/>
      </w:pPr>
      <w:r>
        <w:t>Sind die Argumente überzeugend?</w:t>
      </w:r>
    </w:p>
    <w:p w14:paraId="063AABFE" w14:textId="7182EFFA" w:rsidR="00A02B09" w:rsidRPr="00EC13DC" w:rsidRDefault="00E24914" w:rsidP="003541F3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jc w:val="left"/>
      </w:pPr>
      <w:r>
        <w:t>Braucht es</w:t>
      </w:r>
      <w:r w:rsidR="00A02B09">
        <w:t xml:space="preserve"> an gewissen Stellen mehr Informationen? </w:t>
      </w:r>
      <w:bookmarkStart w:id="0" w:name="_GoBack"/>
      <w:bookmarkEnd w:id="0"/>
    </w:p>
    <w:sectPr w:rsidR="00A02B09" w:rsidRPr="00EC13DC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E804" w14:textId="77777777" w:rsidR="00D514F4" w:rsidRDefault="00D514F4">
      <w:pPr>
        <w:spacing w:line="240" w:lineRule="auto"/>
      </w:pPr>
      <w:r>
        <w:separator/>
      </w:r>
    </w:p>
  </w:endnote>
  <w:endnote w:type="continuationSeparator" w:id="0">
    <w:p w14:paraId="5392FBE8" w14:textId="77777777" w:rsidR="00D514F4" w:rsidRDefault="00D51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D812" w14:textId="6FE9FD28" w:rsidR="00D068B2" w:rsidRDefault="003C183D" w:rsidP="00284A74">
    <w:pPr>
      <w:tabs>
        <w:tab w:val="clear" w:pos="6010"/>
        <w:tab w:val="left" w:pos="5960"/>
      </w:tabs>
      <w:jc w:val="left"/>
      <w:rPr>
        <w:rFonts w:cs="Arial"/>
        <w:sz w:val="12"/>
        <w:szCs w:val="12"/>
      </w:rPr>
    </w:pPr>
    <w:r>
      <w:rPr>
        <w:sz w:val="12"/>
        <w:szCs w:val="12"/>
      </w:rPr>
      <w:t>Blog</w:t>
    </w:r>
    <w:r w:rsidR="00B96811">
      <w:rPr>
        <w:sz w:val="12"/>
        <w:szCs w:val="12"/>
      </w:rPr>
      <w:t>/Kommentar</w:t>
    </w:r>
    <w:r>
      <w:rPr>
        <w:sz w:val="12"/>
        <w:szCs w:val="12"/>
      </w:rPr>
      <w:t xml:space="preserve"> schreiben</w:t>
    </w:r>
    <w:r w:rsidR="001A6940">
      <w:rPr>
        <w:sz w:val="12"/>
        <w:szCs w:val="12"/>
      </w:rPr>
      <w:tab/>
    </w:r>
    <w:r w:rsidR="00D068B2" w:rsidRPr="00284A74">
      <w:rPr>
        <w:sz w:val="12"/>
        <w:szCs w:val="12"/>
      </w:rPr>
      <w:tab/>
    </w:r>
    <w:r w:rsidR="00D068B2" w:rsidRPr="00284A74">
      <w:rPr>
        <w:sz w:val="12"/>
        <w:szCs w:val="12"/>
      </w:rPr>
      <w:tab/>
    </w:r>
    <w:r w:rsidR="00D068B2" w:rsidRPr="00284A74">
      <w:rPr>
        <w:sz w:val="12"/>
        <w:szCs w:val="12"/>
      </w:rPr>
      <w:tab/>
    </w:r>
    <w:r>
      <w:rPr>
        <w:rFonts w:cs="Arial"/>
        <w:sz w:val="12"/>
        <w:szCs w:val="12"/>
      </w:rPr>
      <w:t xml:space="preserve">© Copyright </w:t>
    </w:r>
    <w:r w:rsidR="00C703A4">
      <w:rPr>
        <w:rFonts w:cs="Arial"/>
        <w:sz w:val="12"/>
        <w:szCs w:val="12"/>
      </w:rPr>
      <w:t>ZHAW, ILC</w:t>
    </w:r>
  </w:p>
  <w:p w14:paraId="49BF96CD" w14:textId="77777777" w:rsidR="00C2607B" w:rsidRPr="00284A74" w:rsidRDefault="00C2607B" w:rsidP="00284A74">
    <w:pPr>
      <w:tabs>
        <w:tab w:val="clear" w:pos="6010"/>
        <w:tab w:val="left" w:pos="5960"/>
      </w:tabs>
      <w:jc w:val="lef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D1497" w14:textId="5B233927" w:rsidR="00D068B2" w:rsidRDefault="00D068B2" w:rsidP="00284A74">
    <w:pPr>
      <w:tabs>
        <w:tab w:val="clear" w:pos="6010"/>
        <w:tab w:val="left" w:pos="5960"/>
      </w:tabs>
      <w:jc w:val="left"/>
      <w:rPr>
        <w:rFonts w:cs="Arial"/>
        <w:sz w:val="12"/>
        <w:szCs w:val="12"/>
      </w:rPr>
    </w:pPr>
    <w:r>
      <w:rPr>
        <w:sz w:val="12"/>
        <w:szCs w:val="12"/>
      </w:rPr>
      <w:t>Blog</w:t>
    </w:r>
    <w:r w:rsidR="00B96811">
      <w:rPr>
        <w:sz w:val="12"/>
        <w:szCs w:val="12"/>
      </w:rPr>
      <w:t xml:space="preserve">/Kommentar </w:t>
    </w:r>
    <w:r>
      <w:rPr>
        <w:sz w:val="12"/>
        <w:szCs w:val="12"/>
      </w:rPr>
      <w:t>schreiben</w:t>
    </w:r>
    <w:r w:rsidRPr="00284A74">
      <w:rPr>
        <w:sz w:val="12"/>
        <w:szCs w:val="12"/>
      </w:rPr>
      <w:t xml:space="preserve"> </w:t>
    </w:r>
    <w:r w:rsidRPr="00284A74">
      <w:rPr>
        <w:sz w:val="12"/>
        <w:szCs w:val="12"/>
      </w:rPr>
      <w:tab/>
    </w:r>
    <w:r w:rsidRPr="00284A74">
      <w:rPr>
        <w:sz w:val="12"/>
        <w:szCs w:val="12"/>
      </w:rPr>
      <w:tab/>
    </w:r>
    <w:r w:rsidRPr="00284A74">
      <w:rPr>
        <w:sz w:val="12"/>
        <w:szCs w:val="12"/>
      </w:rPr>
      <w:tab/>
    </w:r>
    <w:r w:rsidR="001A6940">
      <w:rPr>
        <w:sz w:val="12"/>
        <w:szCs w:val="12"/>
      </w:rPr>
      <w:tab/>
    </w:r>
    <w:r w:rsidR="00C703A4">
      <w:rPr>
        <w:rFonts w:cs="Arial"/>
        <w:sz w:val="12"/>
        <w:szCs w:val="12"/>
      </w:rPr>
      <w:t>© Copyright ZHAW, ILC</w:t>
    </w:r>
  </w:p>
  <w:p w14:paraId="43205091" w14:textId="110FA943" w:rsidR="00C2607B" w:rsidRPr="00284A74" w:rsidRDefault="00C2607B" w:rsidP="00284A74">
    <w:pPr>
      <w:tabs>
        <w:tab w:val="clear" w:pos="6010"/>
        <w:tab w:val="left" w:pos="5960"/>
      </w:tabs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51AE0" w14:textId="77777777" w:rsidR="00D514F4" w:rsidRDefault="00D514F4">
      <w:pPr>
        <w:spacing w:line="240" w:lineRule="auto"/>
      </w:pPr>
      <w:r>
        <w:separator/>
      </w:r>
    </w:p>
  </w:footnote>
  <w:footnote w:type="continuationSeparator" w:id="0">
    <w:p w14:paraId="6E5B4E23" w14:textId="77777777" w:rsidR="00D514F4" w:rsidRDefault="00D51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B72A" w14:textId="77777777" w:rsidR="00D068B2" w:rsidRDefault="00D068B2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5F33897A" wp14:editId="572DF23F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1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A673" w14:textId="43FBF78A" w:rsidR="00D068B2" w:rsidRDefault="00C703A4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5D93F6C" wp14:editId="2D81800A">
          <wp:simplePos x="0" y="0"/>
          <wp:positionH relativeFrom="column">
            <wp:posOffset>3391355</wp:posOffset>
          </wp:positionH>
          <wp:positionV relativeFrom="page">
            <wp:posOffset>232012</wp:posOffset>
          </wp:positionV>
          <wp:extent cx="2548255" cy="1066800"/>
          <wp:effectExtent l="0" t="0" r="4445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1B550B"/>
    <w:multiLevelType w:val="hybridMultilevel"/>
    <w:tmpl w:val="447EE9D0"/>
    <w:lvl w:ilvl="0" w:tplc="98B4AC8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63800"/>
    <w:multiLevelType w:val="hybridMultilevel"/>
    <w:tmpl w:val="092C4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43"/>
    <w:rsid w:val="00010602"/>
    <w:rsid w:val="000121D4"/>
    <w:rsid w:val="0003324F"/>
    <w:rsid w:val="00041CA9"/>
    <w:rsid w:val="0005296D"/>
    <w:rsid w:val="00086DBB"/>
    <w:rsid w:val="000A214D"/>
    <w:rsid w:val="000B056B"/>
    <w:rsid w:val="00106FF8"/>
    <w:rsid w:val="001555BC"/>
    <w:rsid w:val="0016529B"/>
    <w:rsid w:val="001A6940"/>
    <w:rsid w:val="001F2432"/>
    <w:rsid w:val="00216352"/>
    <w:rsid w:val="00242388"/>
    <w:rsid w:val="00272025"/>
    <w:rsid w:val="00274AA5"/>
    <w:rsid w:val="00284A74"/>
    <w:rsid w:val="002D240D"/>
    <w:rsid w:val="003541F3"/>
    <w:rsid w:val="00372CAC"/>
    <w:rsid w:val="003B1221"/>
    <w:rsid w:val="003C183D"/>
    <w:rsid w:val="003C53C7"/>
    <w:rsid w:val="00443732"/>
    <w:rsid w:val="004F5F8C"/>
    <w:rsid w:val="00512A05"/>
    <w:rsid w:val="005B27D8"/>
    <w:rsid w:val="005B55BA"/>
    <w:rsid w:val="00643BA1"/>
    <w:rsid w:val="006C1E10"/>
    <w:rsid w:val="006E0A48"/>
    <w:rsid w:val="006E502A"/>
    <w:rsid w:val="00713C1F"/>
    <w:rsid w:val="007259B3"/>
    <w:rsid w:val="007276D0"/>
    <w:rsid w:val="00751F50"/>
    <w:rsid w:val="00775EFF"/>
    <w:rsid w:val="007C693F"/>
    <w:rsid w:val="00832692"/>
    <w:rsid w:val="00872794"/>
    <w:rsid w:val="00891026"/>
    <w:rsid w:val="008B7467"/>
    <w:rsid w:val="008D0338"/>
    <w:rsid w:val="00920881"/>
    <w:rsid w:val="00961F41"/>
    <w:rsid w:val="00995B7D"/>
    <w:rsid w:val="009A2D4D"/>
    <w:rsid w:val="009D1602"/>
    <w:rsid w:val="00A02B09"/>
    <w:rsid w:val="00A054DD"/>
    <w:rsid w:val="00A36030"/>
    <w:rsid w:val="00B6415C"/>
    <w:rsid w:val="00B96811"/>
    <w:rsid w:val="00BA1D68"/>
    <w:rsid w:val="00BF106F"/>
    <w:rsid w:val="00C01C27"/>
    <w:rsid w:val="00C2224F"/>
    <w:rsid w:val="00C2607B"/>
    <w:rsid w:val="00C402E1"/>
    <w:rsid w:val="00C703A4"/>
    <w:rsid w:val="00C758EB"/>
    <w:rsid w:val="00CD07EB"/>
    <w:rsid w:val="00CD0F51"/>
    <w:rsid w:val="00D068B2"/>
    <w:rsid w:val="00D2071D"/>
    <w:rsid w:val="00D342A9"/>
    <w:rsid w:val="00D373D8"/>
    <w:rsid w:val="00D514F4"/>
    <w:rsid w:val="00D61EE0"/>
    <w:rsid w:val="00E241F8"/>
    <w:rsid w:val="00E24914"/>
    <w:rsid w:val="00E2544E"/>
    <w:rsid w:val="00E6173E"/>
    <w:rsid w:val="00EC13DC"/>
    <w:rsid w:val="00F256B8"/>
    <w:rsid w:val="00FB659C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6B6C08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CD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2019-01-28T10:58:00Z</dcterms:created>
  <dcterms:modified xsi:type="dcterms:W3CDTF">2019-01-28T10:58:00Z</dcterms:modified>
</cp:coreProperties>
</file>