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1F032" w14:textId="77777777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7676E9C" w14:textId="77777777" w:rsidR="00AA10C9" w:rsidRDefault="00AA10C9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CB886A8" w14:textId="77777777" w:rsidR="00E8077A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E12A25D" w14:textId="77777777" w:rsidR="0053785E" w:rsidRPr="00AA10C9" w:rsidRDefault="0053785E" w:rsidP="0053785E">
      <w:pPr>
        <w:spacing w:after="60" w:line="240" w:lineRule="auto"/>
        <w:rPr>
          <w:rFonts w:cs="Arial"/>
          <w:sz w:val="22"/>
          <w:szCs w:val="20"/>
        </w:rPr>
      </w:pPr>
      <w:r w:rsidRPr="00AA10C9">
        <w:rPr>
          <w:rFonts w:cs="Arial"/>
          <w:b/>
          <w:sz w:val="22"/>
          <w:szCs w:val="20"/>
        </w:rPr>
        <w:t>Handlungsfeld:</w:t>
      </w:r>
      <w:r w:rsidRPr="00AA10C9">
        <w:rPr>
          <w:rFonts w:cs="Arial"/>
          <w:sz w:val="22"/>
          <w:szCs w:val="20"/>
        </w:rPr>
        <w:t xml:space="preserve"> Wohnumgebung</w:t>
      </w:r>
    </w:p>
    <w:p w14:paraId="6BEBA0A0" w14:textId="77777777" w:rsidR="0053785E" w:rsidRPr="00AA10C9" w:rsidRDefault="0053785E" w:rsidP="0053785E">
      <w:pPr>
        <w:spacing w:after="60" w:line="240" w:lineRule="auto"/>
        <w:rPr>
          <w:rFonts w:cs="Arial"/>
          <w:sz w:val="22"/>
          <w:szCs w:val="20"/>
        </w:rPr>
      </w:pPr>
    </w:p>
    <w:p w14:paraId="497E07F8" w14:textId="77777777" w:rsidR="0053785E" w:rsidRPr="00AA10C9" w:rsidRDefault="0053785E" w:rsidP="0053785E">
      <w:pPr>
        <w:spacing w:after="60" w:line="240" w:lineRule="auto"/>
        <w:rPr>
          <w:rFonts w:cs="Arial"/>
          <w:b/>
          <w:sz w:val="22"/>
          <w:szCs w:val="20"/>
        </w:rPr>
      </w:pPr>
      <w:r w:rsidRPr="00AA10C9">
        <w:rPr>
          <w:rFonts w:cs="Arial"/>
          <w:b/>
          <w:sz w:val="22"/>
          <w:szCs w:val="20"/>
        </w:rPr>
        <w:t xml:space="preserve">Szenario: Den </w:t>
      </w:r>
      <w:proofErr w:type="spellStart"/>
      <w:r w:rsidRPr="00AA10C9">
        <w:rPr>
          <w:rFonts w:cs="Arial"/>
          <w:b/>
          <w:sz w:val="22"/>
          <w:szCs w:val="20"/>
        </w:rPr>
        <w:t>Strommix</w:t>
      </w:r>
      <w:proofErr w:type="spellEnd"/>
      <w:r w:rsidRPr="00AA10C9">
        <w:rPr>
          <w:rFonts w:cs="Arial"/>
          <w:b/>
          <w:sz w:val="22"/>
          <w:szCs w:val="20"/>
        </w:rPr>
        <w:t xml:space="preserve"> wechseln</w:t>
      </w:r>
    </w:p>
    <w:p w14:paraId="03049A07" w14:textId="77777777" w:rsidR="0053785E" w:rsidRDefault="0053785E" w:rsidP="0053785E">
      <w:pPr>
        <w:spacing w:after="60" w:line="240" w:lineRule="auto"/>
        <w:rPr>
          <w:rFonts w:cs="Arial"/>
          <w:szCs w:val="20"/>
        </w:rPr>
      </w:pPr>
    </w:p>
    <w:p w14:paraId="460B140A" w14:textId="77777777" w:rsidR="00AA10C9" w:rsidRDefault="00AA10C9" w:rsidP="0053785E">
      <w:pPr>
        <w:spacing w:after="60" w:line="240" w:lineRule="auto"/>
        <w:rPr>
          <w:rFonts w:cs="Arial"/>
          <w:szCs w:val="20"/>
        </w:rPr>
      </w:pPr>
    </w:p>
    <w:p w14:paraId="6295A55B" w14:textId="77777777" w:rsidR="0053785E" w:rsidRDefault="0053785E" w:rsidP="00AA10C9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1: Sich über die unterschiedlichen Stromprodukte in der Wohnumgebung informieren</w:t>
      </w:r>
    </w:p>
    <w:p w14:paraId="21F57159" w14:textId="77777777" w:rsidR="0053785E" w:rsidRDefault="0053785E" w:rsidP="0053785E">
      <w:pPr>
        <w:spacing w:after="60" w:line="240" w:lineRule="auto"/>
        <w:rPr>
          <w:rFonts w:cs="Arial"/>
          <w:szCs w:val="20"/>
        </w:rPr>
      </w:pPr>
      <w:r>
        <w:rPr>
          <w:rFonts w:cs="Arial"/>
          <w:szCs w:val="20"/>
        </w:rPr>
        <w:t>Kommunikative Aufgaben:</w:t>
      </w:r>
    </w:p>
    <w:p w14:paraId="600A3347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 Brief/Flyer der elektrischen Werke Informationen über die verschiedenen Stromprodukte entnehmen</w:t>
      </w:r>
    </w:p>
    <w:p w14:paraId="025E23BB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 mit Bekannten über den Inhalt des Briefes/Flyers der elektrischen Werke austauschen</w:t>
      </w:r>
    </w:p>
    <w:p w14:paraId="708D76DA" w14:textId="77777777" w:rsidR="0053785E" w:rsidRDefault="0053785E" w:rsidP="0053785E">
      <w:pPr>
        <w:pStyle w:val="Listenabsatz"/>
        <w:spacing w:after="60"/>
        <w:rPr>
          <w:rFonts w:ascii="Arial" w:hAnsi="Arial" w:cs="Arial"/>
          <w:sz w:val="20"/>
          <w:szCs w:val="20"/>
        </w:rPr>
      </w:pPr>
    </w:p>
    <w:p w14:paraId="7E1572B1" w14:textId="77777777" w:rsidR="0053785E" w:rsidRDefault="0053785E" w:rsidP="00AA10C9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Schritt 2: Sich für ein Stromprodukt entscheiden</w:t>
      </w:r>
    </w:p>
    <w:p w14:paraId="17DDFDFE" w14:textId="77777777" w:rsidR="0053785E" w:rsidRDefault="0053785E" w:rsidP="0053785E">
      <w:pPr>
        <w:spacing w:after="60" w:line="240" w:lineRule="auto"/>
        <w:rPr>
          <w:rFonts w:cs="Arial"/>
          <w:szCs w:val="20"/>
        </w:rPr>
      </w:pPr>
      <w:r>
        <w:rPr>
          <w:rFonts w:cs="Arial"/>
          <w:szCs w:val="20"/>
        </w:rPr>
        <w:t>Kommunikative Aufgaben:</w:t>
      </w:r>
    </w:p>
    <w:p w14:paraId="3A65BF55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sich im Internet über die unterschiedlichen Stromprodukte informieren</w:t>
      </w:r>
    </w:p>
    <w:p w14:paraId="6C69F359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einem Text in einer Zeitschrift/einer Zeitung, einer Fernsehsendung oder einem Radiobericht Informationen über die verschiedenen Stromprodukte entnehmen</w:t>
      </w:r>
    </w:p>
    <w:p w14:paraId="37A98482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Preise der verschiedenen Stromprodukte im Internet vergleichen</w:t>
      </w:r>
    </w:p>
    <w:p w14:paraId="7D4D4DB5" w14:textId="77777777" w:rsidR="0053785E" w:rsidRDefault="0053785E" w:rsidP="0053785E">
      <w:pPr>
        <w:spacing w:after="60" w:line="240" w:lineRule="auto"/>
        <w:rPr>
          <w:rFonts w:cs="Arial"/>
          <w:b/>
          <w:szCs w:val="20"/>
        </w:rPr>
      </w:pPr>
    </w:p>
    <w:p w14:paraId="19AB1AD5" w14:textId="77777777" w:rsidR="0053785E" w:rsidRDefault="0053785E" w:rsidP="00AA10C9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Schritt 3: Den </w:t>
      </w:r>
      <w:proofErr w:type="spellStart"/>
      <w:r>
        <w:rPr>
          <w:rFonts w:cs="Arial"/>
          <w:b/>
          <w:szCs w:val="20"/>
        </w:rPr>
        <w:t>Strommix</w:t>
      </w:r>
      <w:proofErr w:type="spellEnd"/>
      <w:r>
        <w:rPr>
          <w:rFonts w:cs="Arial"/>
          <w:b/>
          <w:szCs w:val="20"/>
        </w:rPr>
        <w:t xml:space="preserve"> wechseln</w:t>
      </w:r>
    </w:p>
    <w:p w14:paraId="54311D71" w14:textId="77777777" w:rsidR="0053785E" w:rsidRDefault="0053785E" w:rsidP="0053785E">
      <w:pPr>
        <w:spacing w:after="60" w:line="240" w:lineRule="auto"/>
        <w:rPr>
          <w:rFonts w:cs="Arial"/>
          <w:szCs w:val="20"/>
        </w:rPr>
      </w:pPr>
      <w:r>
        <w:rPr>
          <w:rFonts w:cs="Arial"/>
          <w:szCs w:val="20"/>
        </w:rPr>
        <w:t>Kommunikative Aufgaben:</w:t>
      </w:r>
    </w:p>
    <w:p w14:paraId="7B435D80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</w:t>
      </w:r>
      <w:proofErr w:type="spellStart"/>
      <w:r>
        <w:rPr>
          <w:rFonts w:ascii="Arial" w:hAnsi="Arial" w:cs="Arial"/>
          <w:sz w:val="20"/>
          <w:szCs w:val="20"/>
        </w:rPr>
        <w:t>Strommix</w:t>
      </w:r>
      <w:proofErr w:type="spellEnd"/>
      <w:r>
        <w:rPr>
          <w:rFonts w:ascii="Arial" w:hAnsi="Arial" w:cs="Arial"/>
          <w:sz w:val="20"/>
          <w:szCs w:val="20"/>
        </w:rPr>
        <w:t xml:space="preserve"> online wechseln</w:t>
      </w:r>
    </w:p>
    <w:p w14:paraId="6266F574" w14:textId="77777777" w:rsidR="0053785E" w:rsidRDefault="0053785E" w:rsidP="0053785E">
      <w:pPr>
        <w:pStyle w:val="Listenabsatz"/>
        <w:numPr>
          <w:ilvl w:val="0"/>
          <w:numId w:val="11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Formular für den Strommix-Wechsel ausfüllen</w:t>
      </w:r>
    </w:p>
    <w:p w14:paraId="22E34A05" w14:textId="77777777" w:rsidR="0053785E" w:rsidRDefault="0053785E" w:rsidP="0053785E">
      <w:pPr>
        <w:spacing w:after="60" w:line="240" w:lineRule="auto"/>
        <w:rPr>
          <w:rFonts w:cs="Arial"/>
          <w:b/>
          <w:szCs w:val="20"/>
        </w:rPr>
      </w:pPr>
    </w:p>
    <w:p w14:paraId="049B645B" w14:textId="77777777" w:rsidR="0053785E" w:rsidRDefault="0053785E" w:rsidP="00AA10C9">
      <w:pPr>
        <w:spacing w:after="12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Soziokulturelle Aspekte:</w:t>
      </w:r>
    </w:p>
    <w:p w14:paraId="5865B5EC" w14:textId="77777777" w:rsidR="0053785E" w:rsidRDefault="0053785E" w:rsidP="0053785E">
      <w:pPr>
        <w:pStyle w:val="Listenabsatz"/>
        <w:numPr>
          <w:ilvl w:val="0"/>
          <w:numId w:val="1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weiss</w:t>
      </w:r>
      <w:proofErr w:type="spellEnd"/>
      <w:r>
        <w:rPr>
          <w:rFonts w:ascii="Arial" w:hAnsi="Arial" w:cs="Arial"/>
          <w:sz w:val="20"/>
          <w:szCs w:val="20"/>
        </w:rPr>
        <w:t xml:space="preserve">, dass der Strommarkt in der Schweiz teil-liberalisiert ist und private Haushalte den Strom von den staatlich kontrollierten lokalen Netzbetreibern beziehen müssen </w:t>
      </w:r>
    </w:p>
    <w:p w14:paraId="510107C8" w14:textId="77777777" w:rsidR="0053785E" w:rsidRDefault="0053785E" w:rsidP="0053785E">
      <w:pPr>
        <w:pStyle w:val="Listenabsatz"/>
        <w:numPr>
          <w:ilvl w:val="0"/>
          <w:numId w:val="1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weiss</w:t>
      </w:r>
      <w:proofErr w:type="spellEnd"/>
      <w:r>
        <w:rPr>
          <w:rFonts w:ascii="Arial" w:hAnsi="Arial" w:cs="Arial"/>
          <w:sz w:val="20"/>
          <w:szCs w:val="20"/>
        </w:rPr>
        <w:t>, dass die persönlichen Stromkosten nicht Bestandteil der Nebenkosten des Mietvertrags sind</w:t>
      </w:r>
    </w:p>
    <w:p w14:paraId="2F9476D3" w14:textId="77777777" w:rsidR="0053785E" w:rsidRPr="00572FC8" w:rsidRDefault="0053785E" w:rsidP="0053785E">
      <w:pPr>
        <w:pStyle w:val="Listenabsatz"/>
        <w:numPr>
          <w:ilvl w:val="0"/>
          <w:numId w:val="1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Kenntnisse über die Möglichkeit, bei lokalen Netzbetreibern zwischen </w:t>
      </w:r>
      <w:r>
        <w:rPr>
          <w:rFonts w:ascii="Arial" w:eastAsia="Times New Roman" w:hAnsi="Arial" w:cs="Arial"/>
          <w:sz w:val="20"/>
          <w:szCs w:val="20"/>
        </w:rPr>
        <w:t xml:space="preserve">ökologisch oder </w:t>
      </w:r>
      <w:r>
        <w:rPr>
          <w:rFonts w:ascii="Arial" w:eastAsia="Times New Roman" w:hAnsi="Arial" w:cs="Arial"/>
          <w:sz w:val="20"/>
          <w:szCs w:val="20"/>
        </w:rPr>
        <w:br/>
        <w:t xml:space="preserve">konventionell produziertem Strom zu wählen </w:t>
      </w:r>
    </w:p>
    <w:p w14:paraId="6D9F3718" w14:textId="77777777" w:rsidR="0053785E" w:rsidRPr="00572FC8" w:rsidRDefault="0053785E" w:rsidP="0053785E">
      <w:pPr>
        <w:pStyle w:val="Listenabsatz"/>
        <w:numPr>
          <w:ilvl w:val="0"/>
          <w:numId w:val="12"/>
        </w:numPr>
        <w:spacing w:after="60"/>
        <w:ind w:left="714" w:hanging="357"/>
        <w:rPr>
          <w:rFonts w:ascii="Arial" w:hAnsi="Arial" w:cs="Arial"/>
          <w:sz w:val="20"/>
          <w:szCs w:val="20"/>
        </w:rPr>
      </w:pPr>
      <w:proofErr w:type="spellStart"/>
      <w:r w:rsidRPr="00572FC8">
        <w:rPr>
          <w:rFonts w:ascii="Arial" w:hAnsi="Arial" w:cs="Arial"/>
          <w:sz w:val="20"/>
          <w:szCs w:val="20"/>
        </w:rPr>
        <w:t>weiss</w:t>
      </w:r>
      <w:proofErr w:type="spellEnd"/>
      <w:r w:rsidRPr="00572FC8">
        <w:rPr>
          <w:rFonts w:ascii="Arial" w:hAnsi="Arial" w:cs="Arial"/>
          <w:sz w:val="20"/>
          <w:szCs w:val="20"/>
        </w:rPr>
        <w:t>, wie man sich über die verschiedenen Stromproduktangebote der lokalen Netzbetreiber informieren kann</w:t>
      </w:r>
    </w:p>
    <w:p w14:paraId="101187A3" w14:textId="77777777" w:rsidR="008D57E6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  <w:bookmarkStart w:id="0" w:name="_GoBack"/>
      <w:bookmarkEnd w:id="0"/>
    </w:p>
    <w:sectPr w:rsidR="008D57E6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3134" w14:textId="77777777" w:rsidR="009E34B4" w:rsidRDefault="009E34B4">
      <w:pPr>
        <w:spacing w:line="240" w:lineRule="auto"/>
      </w:pPr>
      <w:r>
        <w:separator/>
      </w:r>
    </w:p>
  </w:endnote>
  <w:endnote w:type="continuationSeparator" w:id="0">
    <w:p w14:paraId="3F111C88" w14:textId="77777777" w:rsidR="009E34B4" w:rsidRDefault="009E3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DCFC6" w14:textId="06D1382F" w:rsidR="009E34B4" w:rsidRPr="00920881" w:rsidRDefault="009E34B4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Linguistik/LCC//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>
      <w:rPr>
        <w:noProof/>
        <w:szCs w:val="16"/>
      </w:rPr>
      <w:t>Dokument3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DATE \@ "dd.MM.yyyy" </w:instrText>
    </w:r>
    <w:r w:rsidRPr="00920881">
      <w:rPr>
        <w:szCs w:val="16"/>
      </w:rPr>
      <w:fldChar w:fldCharType="separate"/>
    </w:r>
    <w:r w:rsidR="00874151">
      <w:rPr>
        <w:noProof/>
        <w:szCs w:val="16"/>
      </w:rPr>
      <w:t>28.01.2019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>
      <w:rPr>
        <w:noProof/>
        <w:szCs w:val="16"/>
      </w:rPr>
      <w:t>Chantal Weber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PAGE </w:instrText>
    </w:r>
    <w:r w:rsidRPr="00920881">
      <w:rPr>
        <w:rStyle w:val="Seitenzahl"/>
      </w:rPr>
      <w:fldChar w:fldCharType="separate"/>
    </w:r>
    <w:r w:rsidR="0053785E">
      <w:rPr>
        <w:rStyle w:val="Seitenzahl"/>
        <w:noProof/>
      </w:rPr>
      <w:t>2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NUMPAGES </w:instrText>
    </w:r>
    <w:r w:rsidRPr="00920881">
      <w:rPr>
        <w:rStyle w:val="Seitenzahl"/>
      </w:rPr>
      <w:fldChar w:fldCharType="separate"/>
    </w:r>
    <w:r w:rsidR="0053785E">
      <w:rPr>
        <w:rStyle w:val="Seitenzahl"/>
        <w:noProof/>
      </w:rPr>
      <w:t>3</w:t>
    </w:r>
    <w:r w:rsidRPr="00920881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A86" w14:textId="4697F581" w:rsidR="007C0DBF" w:rsidRPr="003E4D99" w:rsidRDefault="00291D88" w:rsidP="007C0DBF">
    <w:pPr>
      <w:pStyle w:val="Fuzeile"/>
    </w:pPr>
    <w:r>
      <w:rPr>
        <w:rFonts w:cs="Arial"/>
        <w:sz w:val="12"/>
        <w:szCs w:val="12"/>
      </w:rPr>
      <w:t>D</w:t>
    </w:r>
    <w:r w:rsidR="00256A5C">
      <w:rPr>
        <w:rFonts w:cs="Arial"/>
        <w:sz w:val="12"/>
        <w:szCs w:val="12"/>
      </w:rPr>
      <w:t xml:space="preserve">en </w:t>
    </w:r>
    <w:proofErr w:type="spellStart"/>
    <w:r w:rsidR="00256A5C">
      <w:rPr>
        <w:rFonts w:cs="Arial"/>
        <w:sz w:val="12"/>
        <w:szCs w:val="12"/>
      </w:rPr>
      <w:t>Strommix</w:t>
    </w:r>
    <w:proofErr w:type="spellEnd"/>
    <w:r w:rsidR="00256A5C">
      <w:rPr>
        <w:rFonts w:cs="Arial"/>
        <w:sz w:val="12"/>
        <w:szCs w:val="12"/>
      </w:rPr>
      <w:t xml:space="preserve"> wechseln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874151">
      <w:rPr>
        <w:rFonts w:cs="Arial"/>
        <w:sz w:val="12"/>
        <w:szCs w:val="12"/>
      </w:rPr>
      <w:t>Copyright ZHAW, ILC</w:t>
    </w:r>
  </w:p>
  <w:p w14:paraId="6CBED738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2BB2" w14:textId="77777777" w:rsidR="009E34B4" w:rsidRDefault="009E34B4">
      <w:pPr>
        <w:spacing w:line="240" w:lineRule="auto"/>
      </w:pPr>
      <w:r>
        <w:separator/>
      </w:r>
    </w:p>
  </w:footnote>
  <w:footnote w:type="continuationSeparator" w:id="0">
    <w:p w14:paraId="2EFC87D9" w14:textId="77777777" w:rsidR="009E34B4" w:rsidRDefault="009E34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B3996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29D0875D" wp14:editId="3FE5D141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6F0FD" w14:textId="0D12E4C3" w:rsidR="009E34B4" w:rsidRDefault="00874151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ED358C6" wp14:editId="05231E97">
          <wp:simplePos x="0" y="0"/>
          <wp:positionH relativeFrom="column">
            <wp:posOffset>3787140</wp:posOffset>
          </wp:positionH>
          <wp:positionV relativeFrom="page">
            <wp:posOffset>279779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F32F4"/>
    <w:multiLevelType w:val="hybridMultilevel"/>
    <w:tmpl w:val="35A8C390"/>
    <w:lvl w:ilvl="0" w:tplc="8BE2C3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44490"/>
    <w:multiLevelType w:val="hybridMultilevel"/>
    <w:tmpl w:val="FF6A24AC"/>
    <w:lvl w:ilvl="0" w:tplc="C60E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86DBB"/>
    <w:rsid w:val="000A214D"/>
    <w:rsid w:val="000B056B"/>
    <w:rsid w:val="000E7CA7"/>
    <w:rsid w:val="00106FF8"/>
    <w:rsid w:val="001555BC"/>
    <w:rsid w:val="0016529B"/>
    <w:rsid w:val="001846EB"/>
    <w:rsid w:val="001F2432"/>
    <w:rsid w:val="002104E2"/>
    <w:rsid w:val="00216352"/>
    <w:rsid w:val="00242388"/>
    <w:rsid w:val="00256A5C"/>
    <w:rsid w:val="00272025"/>
    <w:rsid w:val="00274AA5"/>
    <w:rsid w:val="00291D88"/>
    <w:rsid w:val="002D240D"/>
    <w:rsid w:val="00372CAC"/>
    <w:rsid w:val="003B1221"/>
    <w:rsid w:val="003C53C7"/>
    <w:rsid w:val="00443732"/>
    <w:rsid w:val="004F5F8C"/>
    <w:rsid w:val="00512A05"/>
    <w:rsid w:val="0053785E"/>
    <w:rsid w:val="00566FFB"/>
    <w:rsid w:val="005B55BA"/>
    <w:rsid w:val="005E72D9"/>
    <w:rsid w:val="00631EEC"/>
    <w:rsid w:val="006C1E10"/>
    <w:rsid w:val="006E0A48"/>
    <w:rsid w:val="006E502A"/>
    <w:rsid w:val="00713C1F"/>
    <w:rsid w:val="007276D0"/>
    <w:rsid w:val="00751F50"/>
    <w:rsid w:val="00775EFF"/>
    <w:rsid w:val="007C0DBF"/>
    <w:rsid w:val="007D520A"/>
    <w:rsid w:val="00832692"/>
    <w:rsid w:val="00874151"/>
    <w:rsid w:val="00891026"/>
    <w:rsid w:val="008A7A66"/>
    <w:rsid w:val="008B7467"/>
    <w:rsid w:val="008D0338"/>
    <w:rsid w:val="008D57E6"/>
    <w:rsid w:val="00920881"/>
    <w:rsid w:val="00961F41"/>
    <w:rsid w:val="00995B7D"/>
    <w:rsid w:val="009A2D4D"/>
    <w:rsid w:val="009D1602"/>
    <w:rsid w:val="009E34B4"/>
    <w:rsid w:val="009F05EF"/>
    <w:rsid w:val="00A054DD"/>
    <w:rsid w:val="00AA10C9"/>
    <w:rsid w:val="00B6415C"/>
    <w:rsid w:val="00B822A8"/>
    <w:rsid w:val="00B84C8A"/>
    <w:rsid w:val="00BA1D68"/>
    <w:rsid w:val="00BF106F"/>
    <w:rsid w:val="00C2224F"/>
    <w:rsid w:val="00C758EB"/>
    <w:rsid w:val="00CD0F51"/>
    <w:rsid w:val="00D342A9"/>
    <w:rsid w:val="00D61EE0"/>
    <w:rsid w:val="00D746F0"/>
    <w:rsid w:val="00E241F8"/>
    <w:rsid w:val="00E6173E"/>
    <w:rsid w:val="00E8077A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  <w14:docId w14:val="7D3D69B7"/>
  <w15:docId w15:val="{3C776190-32A6-4095-A7A6-FFCD236D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785E"/>
    <w:pPr>
      <w:widowControl/>
      <w:tabs>
        <w:tab w:val="clear" w:pos="6010"/>
      </w:tabs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2019-01-28T12:56:00Z</dcterms:created>
  <dcterms:modified xsi:type="dcterms:W3CDTF">2019-01-28T12:56:00Z</dcterms:modified>
</cp:coreProperties>
</file>