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3290" w:type="dxa"/>
        <w:tblLayout w:type="fixed"/>
        <w:tblLook w:val="06A0" w:firstRow="1" w:lastRow="0" w:firstColumn="1" w:lastColumn="0" w:noHBand="1" w:noVBand="1"/>
      </w:tblPr>
      <w:tblGrid>
        <w:gridCol w:w="770"/>
        <w:gridCol w:w="963"/>
        <w:gridCol w:w="5586"/>
        <w:gridCol w:w="5971"/>
      </w:tblGrid>
      <w:tr w:rsidR="00BA73FF" w14:paraId="19B17EFA" w14:textId="77777777" w:rsidTr="00BA73FF">
        <w:trPr>
          <w:trHeight w:val="776"/>
        </w:trPr>
        <w:tc>
          <w:tcPr>
            <w:tcW w:w="173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0A92F0" w14:textId="77777777" w:rsidR="00BA73FF" w:rsidRDefault="00BA73FF" w:rsidP="00282715"/>
        </w:tc>
        <w:tc>
          <w:tcPr>
            <w:tcW w:w="11557" w:type="dxa"/>
            <w:gridSpan w:val="2"/>
            <w:tcBorders>
              <w:left w:val="single" w:sz="4" w:space="0" w:color="auto"/>
            </w:tcBorders>
            <w:shd w:val="clear" w:color="auto" w:fill="8496B0" w:themeFill="text2" w:themeFillTint="99"/>
          </w:tcPr>
          <w:p w14:paraId="54B4085B" w14:textId="77777777" w:rsidR="00BA73FF" w:rsidRPr="00B05861" w:rsidRDefault="00BA73FF" w:rsidP="00282715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058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Interne </w:t>
            </w:r>
            <w:proofErr w:type="spellStart"/>
            <w:r w:rsidRPr="00B05861">
              <w:rPr>
                <w:rFonts w:asciiTheme="minorHAnsi" w:hAnsiTheme="minorHAnsi" w:cstheme="minorHAnsi"/>
                <w:b/>
                <w:sz w:val="24"/>
                <w:szCs w:val="24"/>
              </w:rPr>
              <w:t>Analyse</w:t>
            </w:r>
            <w:proofErr w:type="spellEnd"/>
          </w:p>
        </w:tc>
      </w:tr>
      <w:tr w:rsidR="00BA73FF" w14:paraId="1C24FCE2" w14:textId="77777777" w:rsidTr="00BA73FF">
        <w:trPr>
          <w:trHeight w:val="809"/>
        </w:trPr>
        <w:tc>
          <w:tcPr>
            <w:tcW w:w="173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0F039" w14:textId="77777777" w:rsidR="00BA73FF" w:rsidRDefault="00BA73FF" w:rsidP="00282715"/>
        </w:tc>
        <w:tc>
          <w:tcPr>
            <w:tcW w:w="5586" w:type="dxa"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26EC856A" w14:textId="5F5BB302" w:rsidR="00BA73FF" w:rsidRPr="00B05861" w:rsidRDefault="00BA73FF" w:rsidP="002827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9678C">
              <w:rPr>
                <w:rFonts w:asciiTheme="minorHAnsi" w:hAnsiTheme="minorHAnsi" w:cstheme="minorHAnsi"/>
                <w:b/>
                <w:sz w:val="24"/>
                <w:szCs w:val="24"/>
              </w:rPr>
              <w:t>Stren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g</w:t>
            </w:r>
            <w:r w:rsidRPr="0089678C">
              <w:rPr>
                <w:rFonts w:asciiTheme="minorHAnsi" w:hAnsiTheme="minorHAnsi" w:cstheme="minorHAnsi"/>
                <w:b/>
                <w:sz w:val="24"/>
                <w:szCs w:val="24"/>
              </w:rPr>
              <w:t>ths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05861">
              <w:rPr>
                <w:rFonts w:asciiTheme="minorHAnsi" w:hAnsiTheme="minorHAnsi" w:cstheme="minorHAnsi"/>
                <w:sz w:val="24"/>
                <w:szCs w:val="24"/>
              </w:rPr>
              <w:t>Stärken</w:t>
            </w:r>
            <w:proofErr w:type="spellEnd"/>
          </w:p>
        </w:tc>
        <w:tc>
          <w:tcPr>
            <w:tcW w:w="5970" w:type="dxa"/>
            <w:shd w:val="clear" w:color="auto" w:fill="D5DCE4" w:themeFill="text2" w:themeFillTint="33"/>
          </w:tcPr>
          <w:p w14:paraId="5AC6EAA7" w14:textId="056B5A8B" w:rsidR="00BA73FF" w:rsidRPr="00B05861" w:rsidRDefault="00BA73FF" w:rsidP="0028271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9678C">
              <w:rPr>
                <w:rFonts w:asciiTheme="minorHAnsi" w:hAnsiTheme="minorHAnsi" w:cstheme="minorHAnsi"/>
                <w:b/>
                <w:sz w:val="24"/>
                <w:szCs w:val="24"/>
              </w:rPr>
              <w:t>Weaknesses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05861">
              <w:rPr>
                <w:rFonts w:asciiTheme="minorHAnsi" w:hAnsiTheme="minorHAnsi" w:cstheme="minorHAnsi"/>
                <w:sz w:val="24"/>
                <w:szCs w:val="24"/>
              </w:rPr>
              <w:t>Schwächen</w:t>
            </w:r>
            <w:proofErr w:type="spellEnd"/>
          </w:p>
        </w:tc>
      </w:tr>
      <w:tr w:rsidR="00BA73FF" w14:paraId="6A67852B" w14:textId="77777777" w:rsidTr="00BA73FF">
        <w:trPr>
          <w:trHeight w:val="3112"/>
        </w:trPr>
        <w:tc>
          <w:tcPr>
            <w:tcW w:w="770" w:type="dxa"/>
            <w:vMerge w:val="restart"/>
            <w:tcBorders>
              <w:top w:val="single" w:sz="4" w:space="0" w:color="auto"/>
            </w:tcBorders>
            <w:shd w:val="clear" w:color="auto" w:fill="8496B0" w:themeFill="text2" w:themeFillTint="99"/>
            <w:textDirection w:val="btLr"/>
            <w:vAlign w:val="center"/>
          </w:tcPr>
          <w:p w14:paraId="52063960" w14:textId="77777777" w:rsidR="00BA73FF" w:rsidRPr="00B05861" w:rsidRDefault="00BA73FF" w:rsidP="00282715">
            <w:pPr>
              <w:spacing w:before="0" w:line="240" w:lineRule="auto"/>
              <w:ind w:left="113" w:right="11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B05861">
              <w:rPr>
                <w:rFonts w:asciiTheme="minorHAnsi" w:hAnsiTheme="minorHAnsi" w:cstheme="minorHAnsi"/>
                <w:b/>
                <w:sz w:val="24"/>
                <w:szCs w:val="24"/>
              </w:rPr>
              <w:t>Externe</w:t>
            </w:r>
            <w:proofErr w:type="spellEnd"/>
            <w:r w:rsidRPr="00B0586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05861">
              <w:rPr>
                <w:rFonts w:asciiTheme="minorHAnsi" w:hAnsiTheme="minorHAnsi" w:cstheme="minorHAnsi"/>
                <w:b/>
                <w:sz w:val="24"/>
                <w:szCs w:val="24"/>
              </w:rPr>
              <w:t>Analyse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</w:tcBorders>
            <w:shd w:val="clear" w:color="auto" w:fill="D5DCE4" w:themeFill="text2" w:themeFillTint="33"/>
            <w:textDirection w:val="btLr"/>
          </w:tcPr>
          <w:p w14:paraId="53D3F875" w14:textId="77777777" w:rsidR="00BA73FF" w:rsidRPr="00B05861" w:rsidRDefault="00BA73FF" w:rsidP="00282715">
            <w:pPr>
              <w:spacing w:before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9678C">
              <w:rPr>
                <w:rFonts w:asciiTheme="minorHAnsi" w:hAnsiTheme="minorHAnsi" w:cstheme="minorHAnsi"/>
                <w:b/>
                <w:sz w:val="24"/>
                <w:szCs w:val="24"/>
              </w:rPr>
              <w:t>Opportunities</w:t>
            </w:r>
            <w:r w:rsidRPr="00B0586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B05861">
              <w:rPr>
                <w:rFonts w:asciiTheme="minorHAnsi" w:hAnsiTheme="minorHAnsi" w:cstheme="minorHAnsi"/>
                <w:sz w:val="24"/>
                <w:szCs w:val="24"/>
              </w:rPr>
              <w:t>Chancen</w:t>
            </w:r>
            <w:proofErr w:type="spellEnd"/>
          </w:p>
        </w:tc>
        <w:tc>
          <w:tcPr>
            <w:tcW w:w="5586" w:type="dxa"/>
          </w:tcPr>
          <w:p w14:paraId="05EF7F84" w14:textId="438D0F99" w:rsidR="00BA73FF" w:rsidRPr="00BF780C" w:rsidRDefault="00BA73FF" w:rsidP="00282715">
            <w:pPr>
              <w:rPr>
                <w:rFonts w:asciiTheme="minorHAnsi" w:hAnsiTheme="minorHAnsi" w:cstheme="minorHAnsi"/>
              </w:rPr>
            </w:pPr>
            <w:proofErr w:type="spellStart"/>
            <w:r w:rsidRPr="00BF780C">
              <w:rPr>
                <w:rFonts w:asciiTheme="minorHAnsi" w:hAnsiTheme="minorHAnsi" w:cstheme="minorHAnsi"/>
              </w:rPr>
              <w:t>Auflistung</w:t>
            </w:r>
            <w:proofErr w:type="spellEnd"/>
            <w:r w:rsidRPr="00BF780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F780C">
              <w:rPr>
                <w:rFonts w:asciiTheme="minorHAnsi" w:hAnsiTheme="minorHAnsi" w:cstheme="minorHAnsi"/>
              </w:rPr>
              <w:t>Stärken</w:t>
            </w:r>
            <w:proofErr w:type="spellEnd"/>
            <w:r w:rsidR="00812B30">
              <w:rPr>
                <w:rFonts w:asciiTheme="minorHAnsi" w:hAnsiTheme="minorHAnsi" w:cstheme="minorHAnsi"/>
              </w:rPr>
              <w:t>-/</w:t>
            </w:r>
            <w:proofErr w:type="spellStart"/>
            <w:r>
              <w:rPr>
                <w:rFonts w:asciiTheme="minorHAnsi" w:hAnsiTheme="minorHAnsi" w:cstheme="minorHAnsi"/>
              </w:rPr>
              <w:t>Chancen-Kombination</w:t>
            </w:r>
            <w:proofErr w:type="spellEnd"/>
            <w:r w:rsidRPr="00BF780C">
              <w:rPr>
                <w:rFonts w:asciiTheme="minorHAnsi" w:hAnsiTheme="minorHAnsi" w:cstheme="minorHAnsi"/>
              </w:rPr>
              <w:t>:</w:t>
            </w:r>
          </w:p>
          <w:p w14:paraId="4FFBAAB7" w14:textId="202DDCC4" w:rsidR="00BA73FF" w:rsidRPr="00BA73FF" w:rsidRDefault="002E3913" w:rsidP="00282715">
            <w:pPr>
              <w:pStyle w:val="Listenabsatz"/>
              <w:numPr>
                <w:ilvl w:val="0"/>
                <w:numId w:val="3"/>
              </w:numPr>
              <w:spacing w:line="312" w:lineRule="auto"/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>V</w:t>
            </w:r>
            <w:r w:rsidR="00BA73FF" w:rsidRPr="00BA73FF">
              <w:rPr>
                <w:rFonts w:asciiTheme="minorHAnsi" w:hAnsiTheme="minorHAnsi" w:cstheme="minorHAnsi"/>
                <w:lang w:val="de-CH"/>
              </w:rPr>
              <w:t>iele technologieaffine Unternehmen/</w:t>
            </w:r>
            <w:r w:rsidR="003B275D">
              <w:rPr>
                <w:rFonts w:asciiTheme="minorHAnsi" w:hAnsiTheme="minorHAnsi" w:cstheme="minorHAnsi"/>
                <w:lang w:val="de-CH"/>
              </w:rPr>
              <w:t xml:space="preserve">Wachstum der </w:t>
            </w:r>
            <w:r w:rsidR="00D26077">
              <w:rPr>
                <w:rFonts w:asciiTheme="minorHAnsi" w:hAnsiTheme="minorHAnsi" w:cstheme="minorHAnsi"/>
                <w:lang w:val="de-CH"/>
              </w:rPr>
              <w:t>lokalen Unternehmen</w:t>
            </w:r>
          </w:p>
          <w:p w14:paraId="04D11E6D" w14:textId="77777777" w:rsidR="00BA73FF" w:rsidRPr="00BF780C" w:rsidRDefault="00BA73FF" w:rsidP="00282715">
            <w:pPr>
              <w:pStyle w:val="Listenabsatz"/>
              <w:numPr>
                <w:ilvl w:val="0"/>
                <w:numId w:val="3"/>
              </w:numPr>
              <w:spacing w:line="312" w:lineRule="auto"/>
              <w:rPr>
                <w:rFonts w:asciiTheme="minorHAnsi" w:hAnsiTheme="minorHAnsi" w:cstheme="minorHAnsi"/>
              </w:rPr>
            </w:pPr>
            <w:r w:rsidRPr="00BF780C">
              <w:rPr>
                <w:rFonts w:asciiTheme="minorHAnsi" w:hAnsiTheme="minorHAnsi" w:cstheme="minorHAnsi"/>
              </w:rPr>
              <w:t>Y</w:t>
            </w:r>
          </w:p>
          <w:p w14:paraId="6588FD4F" w14:textId="77777777" w:rsidR="00BA73FF" w:rsidRPr="00BF780C" w:rsidRDefault="00BA73FF" w:rsidP="00282715">
            <w:pPr>
              <w:pStyle w:val="Listenabsatz"/>
              <w:numPr>
                <w:ilvl w:val="0"/>
                <w:numId w:val="3"/>
              </w:numPr>
              <w:spacing w:line="312" w:lineRule="auto"/>
              <w:rPr>
                <w:rFonts w:asciiTheme="minorHAnsi" w:hAnsiTheme="minorHAnsi" w:cstheme="minorHAnsi"/>
              </w:rPr>
            </w:pPr>
            <w:r w:rsidRPr="00BF780C">
              <w:rPr>
                <w:rFonts w:asciiTheme="minorHAnsi" w:hAnsiTheme="minorHAnsi" w:cstheme="minorHAnsi"/>
              </w:rPr>
              <w:t>Z</w:t>
            </w:r>
          </w:p>
          <w:p w14:paraId="536AA500" w14:textId="77777777" w:rsidR="00BA73FF" w:rsidRPr="00BF780C" w:rsidRDefault="00BA73FF" w:rsidP="00282715">
            <w:pPr>
              <w:pStyle w:val="Listenabsatz"/>
              <w:numPr>
                <w:ilvl w:val="0"/>
                <w:numId w:val="0"/>
              </w:numPr>
              <w:spacing w:line="312" w:lineRule="auto"/>
              <w:ind w:left="720"/>
              <w:rPr>
                <w:rFonts w:asciiTheme="minorHAnsi" w:hAnsiTheme="minorHAnsi" w:cstheme="minorHAnsi"/>
              </w:rPr>
            </w:pPr>
          </w:p>
          <w:p w14:paraId="3D48E105" w14:textId="77777777" w:rsidR="00BA73FF" w:rsidRPr="00BF780C" w:rsidRDefault="00BA73FF" w:rsidP="00282715">
            <w:pPr>
              <w:pStyle w:val="Listenabsatz"/>
              <w:numPr>
                <w:ilvl w:val="0"/>
                <w:numId w:val="2"/>
              </w:numPr>
              <w:spacing w:line="312" w:lineRule="auto"/>
              <w:rPr>
                <w:rFonts w:asciiTheme="minorHAnsi" w:hAnsiTheme="minorHAnsi" w:cstheme="minorHAnsi"/>
              </w:rPr>
            </w:pPr>
            <w:proofErr w:type="spellStart"/>
            <w:r w:rsidRPr="00BF780C">
              <w:rPr>
                <w:rFonts w:asciiTheme="minorHAnsi" w:hAnsiTheme="minorHAnsi" w:cstheme="minorHAnsi"/>
              </w:rPr>
              <w:t>Strategie</w:t>
            </w:r>
            <w:proofErr w:type="spellEnd"/>
            <w:r w:rsidRPr="00BF780C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BF780C">
              <w:rPr>
                <w:rFonts w:asciiTheme="minorHAnsi" w:hAnsiTheme="minorHAnsi" w:cstheme="minorHAnsi"/>
              </w:rPr>
              <w:t>Ausbauen</w:t>
            </w:r>
            <w:proofErr w:type="spellEnd"/>
          </w:p>
        </w:tc>
        <w:tc>
          <w:tcPr>
            <w:tcW w:w="5970" w:type="dxa"/>
          </w:tcPr>
          <w:p w14:paraId="2FED4580" w14:textId="159C2645" w:rsidR="00BA73FF" w:rsidRPr="00BF780C" w:rsidRDefault="00BA73FF" w:rsidP="00282715">
            <w:pPr>
              <w:rPr>
                <w:rFonts w:asciiTheme="minorHAnsi" w:hAnsiTheme="minorHAnsi" w:cstheme="minorHAnsi"/>
              </w:rPr>
            </w:pPr>
            <w:proofErr w:type="spellStart"/>
            <w:r w:rsidRPr="00BF780C">
              <w:rPr>
                <w:rFonts w:asciiTheme="minorHAnsi" w:hAnsiTheme="minorHAnsi" w:cstheme="minorHAnsi"/>
              </w:rPr>
              <w:t>Auflistung</w:t>
            </w:r>
            <w:proofErr w:type="spellEnd"/>
            <w:r w:rsidRPr="00BF780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BF780C">
              <w:rPr>
                <w:rFonts w:asciiTheme="minorHAnsi" w:hAnsiTheme="minorHAnsi" w:cstheme="minorHAnsi"/>
              </w:rPr>
              <w:t>Schwächen</w:t>
            </w:r>
            <w:proofErr w:type="spellEnd"/>
            <w:r>
              <w:rPr>
                <w:rFonts w:asciiTheme="minorHAnsi" w:hAnsiTheme="minorHAnsi" w:cstheme="minorHAnsi"/>
              </w:rPr>
              <w:t>-</w:t>
            </w:r>
            <w:r w:rsidR="00812B30">
              <w:rPr>
                <w:rFonts w:asciiTheme="minorHAnsi" w:hAnsiTheme="minorHAnsi" w:cstheme="minorHAnsi"/>
              </w:rPr>
              <w:t>/</w:t>
            </w:r>
            <w:proofErr w:type="spellStart"/>
            <w:r>
              <w:rPr>
                <w:rFonts w:asciiTheme="minorHAnsi" w:hAnsiTheme="minorHAnsi" w:cstheme="minorHAnsi"/>
              </w:rPr>
              <w:t>Chancen-Kombination</w:t>
            </w:r>
            <w:proofErr w:type="spellEnd"/>
            <w:r w:rsidRPr="00BF780C">
              <w:rPr>
                <w:rFonts w:asciiTheme="minorHAnsi" w:hAnsiTheme="minorHAnsi" w:cstheme="minorHAnsi"/>
              </w:rPr>
              <w:t>:</w:t>
            </w:r>
          </w:p>
          <w:p w14:paraId="3C8FFA52" w14:textId="2636D184" w:rsidR="00BA73FF" w:rsidRPr="00D26077" w:rsidRDefault="00B24CDE" w:rsidP="00282715">
            <w:pPr>
              <w:pStyle w:val="Listenabsatz"/>
              <w:numPr>
                <w:ilvl w:val="0"/>
                <w:numId w:val="3"/>
              </w:numPr>
              <w:spacing w:line="312" w:lineRule="auto"/>
              <w:rPr>
                <w:rFonts w:asciiTheme="minorHAnsi" w:hAnsiTheme="minorHAnsi" w:cstheme="minorHAnsi"/>
                <w:lang w:val="de-CH"/>
              </w:rPr>
            </w:pPr>
            <w:r w:rsidRPr="00D26077">
              <w:rPr>
                <w:rFonts w:asciiTheme="minorHAnsi" w:hAnsiTheme="minorHAnsi" w:cstheme="minorHAnsi"/>
                <w:lang w:val="de-CH"/>
              </w:rPr>
              <w:t>Wenig lokale Arbeitsplätze</w:t>
            </w:r>
            <w:r w:rsidR="00BA73FF" w:rsidRPr="00D26077">
              <w:rPr>
                <w:rFonts w:asciiTheme="minorHAnsi" w:hAnsiTheme="minorHAnsi" w:cstheme="minorHAnsi"/>
                <w:lang w:val="de-CH"/>
              </w:rPr>
              <w:t>/</w:t>
            </w:r>
            <w:r w:rsidR="00D26077" w:rsidRPr="00D26077">
              <w:rPr>
                <w:rFonts w:asciiTheme="minorHAnsi" w:hAnsiTheme="minorHAnsi" w:cstheme="minorHAnsi"/>
                <w:lang w:val="de-CH"/>
              </w:rPr>
              <w:t>Wachstum der lokalen Unternehmen</w:t>
            </w:r>
          </w:p>
          <w:p w14:paraId="7A82E5D1" w14:textId="77777777" w:rsidR="00BA73FF" w:rsidRPr="00BF780C" w:rsidRDefault="00BA73FF" w:rsidP="00282715">
            <w:pPr>
              <w:pStyle w:val="Listenabsatz"/>
              <w:numPr>
                <w:ilvl w:val="0"/>
                <w:numId w:val="3"/>
              </w:numPr>
              <w:spacing w:line="312" w:lineRule="auto"/>
              <w:rPr>
                <w:rFonts w:asciiTheme="minorHAnsi" w:hAnsiTheme="minorHAnsi" w:cstheme="minorHAnsi"/>
              </w:rPr>
            </w:pPr>
            <w:r w:rsidRPr="00BF780C">
              <w:rPr>
                <w:rFonts w:asciiTheme="minorHAnsi" w:hAnsiTheme="minorHAnsi" w:cstheme="minorHAnsi"/>
              </w:rPr>
              <w:t>Y</w:t>
            </w:r>
          </w:p>
          <w:p w14:paraId="0AB76E74" w14:textId="77777777" w:rsidR="00BA73FF" w:rsidRPr="00BF780C" w:rsidRDefault="00BA73FF" w:rsidP="00282715">
            <w:pPr>
              <w:pStyle w:val="Listenabsatz"/>
              <w:numPr>
                <w:ilvl w:val="0"/>
                <w:numId w:val="3"/>
              </w:numPr>
              <w:spacing w:line="312" w:lineRule="auto"/>
              <w:rPr>
                <w:rFonts w:asciiTheme="minorHAnsi" w:hAnsiTheme="minorHAnsi" w:cstheme="minorHAnsi"/>
              </w:rPr>
            </w:pPr>
            <w:r w:rsidRPr="00BF780C">
              <w:rPr>
                <w:rFonts w:asciiTheme="minorHAnsi" w:hAnsiTheme="minorHAnsi" w:cstheme="minorHAnsi"/>
              </w:rPr>
              <w:t>Z</w:t>
            </w:r>
          </w:p>
          <w:p w14:paraId="3A14FE6E" w14:textId="77777777" w:rsidR="00BA73FF" w:rsidRPr="00BF780C" w:rsidRDefault="00BA73FF" w:rsidP="00282715">
            <w:pPr>
              <w:pStyle w:val="Listenabsatz"/>
              <w:numPr>
                <w:ilvl w:val="0"/>
                <w:numId w:val="0"/>
              </w:numPr>
              <w:spacing w:line="312" w:lineRule="auto"/>
              <w:ind w:left="720"/>
              <w:rPr>
                <w:rFonts w:asciiTheme="minorHAnsi" w:hAnsiTheme="minorHAnsi" w:cstheme="minorHAnsi"/>
              </w:rPr>
            </w:pPr>
          </w:p>
          <w:p w14:paraId="527194D5" w14:textId="77777777" w:rsidR="00BA73FF" w:rsidRPr="00BF780C" w:rsidRDefault="00BA73FF" w:rsidP="00282715">
            <w:pPr>
              <w:pStyle w:val="Listenabsatz"/>
              <w:numPr>
                <w:ilvl w:val="0"/>
                <w:numId w:val="2"/>
              </w:numPr>
              <w:spacing w:line="312" w:lineRule="auto"/>
              <w:rPr>
                <w:rFonts w:asciiTheme="minorHAnsi" w:hAnsiTheme="minorHAnsi" w:cstheme="minorHAnsi"/>
              </w:rPr>
            </w:pPr>
            <w:proofErr w:type="spellStart"/>
            <w:r w:rsidRPr="00BF780C">
              <w:rPr>
                <w:rFonts w:asciiTheme="minorHAnsi" w:hAnsiTheme="minorHAnsi" w:cstheme="minorHAnsi"/>
              </w:rPr>
              <w:t>Strategie</w:t>
            </w:r>
            <w:proofErr w:type="spellEnd"/>
            <w:r w:rsidRPr="00BF780C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BF780C">
              <w:rPr>
                <w:rFonts w:asciiTheme="minorHAnsi" w:hAnsiTheme="minorHAnsi" w:cstheme="minorHAnsi"/>
              </w:rPr>
              <w:t>Aufholen</w:t>
            </w:r>
            <w:proofErr w:type="spellEnd"/>
          </w:p>
        </w:tc>
      </w:tr>
      <w:tr w:rsidR="00BA73FF" w14:paraId="59478456" w14:textId="77777777" w:rsidTr="00BA73FF">
        <w:trPr>
          <w:trHeight w:val="2875"/>
        </w:trPr>
        <w:tc>
          <w:tcPr>
            <w:tcW w:w="770" w:type="dxa"/>
            <w:vMerge/>
            <w:textDirection w:val="btLr"/>
          </w:tcPr>
          <w:p w14:paraId="206CC200" w14:textId="77777777" w:rsidR="00BA73FF" w:rsidRPr="00B05861" w:rsidRDefault="00BA73FF" w:rsidP="00282715">
            <w:pPr>
              <w:spacing w:before="0" w:line="240" w:lineRule="auto"/>
              <w:ind w:left="113" w:right="11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D5DCE4" w:themeFill="text2" w:themeFillTint="33"/>
            <w:textDirection w:val="btLr"/>
          </w:tcPr>
          <w:p w14:paraId="075B4BC0" w14:textId="6C270AAA" w:rsidR="00BA73FF" w:rsidRPr="00B05861" w:rsidRDefault="00BA73FF" w:rsidP="00282715">
            <w:pPr>
              <w:spacing w:before="0" w:line="240" w:lineRule="auto"/>
              <w:ind w:left="113" w:right="11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9678C">
              <w:rPr>
                <w:rFonts w:asciiTheme="minorHAnsi" w:hAnsiTheme="minorHAnsi" w:cstheme="minorHAnsi"/>
                <w:b/>
                <w:sz w:val="24"/>
                <w:szCs w:val="24"/>
              </w:rPr>
              <w:t>Threats</w:t>
            </w:r>
            <w:r w:rsidR="009E771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B05861">
              <w:rPr>
                <w:rFonts w:asciiTheme="minorHAnsi" w:hAnsiTheme="minorHAnsi" w:cstheme="minorHAnsi"/>
                <w:sz w:val="24"/>
                <w:szCs w:val="24"/>
              </w:rPr>
              <w:t>Risiken</w:t>
            </w:r>
            <w:proofErr w:type="spellEnd"/>
          </w:p>
        </w:tc>
        <w:tc>
          <w:tcPr>
            <w:tcW w:w="5586" w:type="dxa"/>
          </w:tcPr>
          <w:p w14:paraId="5475BEBE" w14:textId="640F7E4C" w:rsidR="00BA73FF" w:rsidRPr="00BF780C" w:rsidRDefault="00BA73FF" w:rsidP="00282715">
            <w:pPr>
              <w:rPr>
                <w:rFonts w:asciiTheme="minorHAnsi" w:hAnsiTheme="minorHAnsi" w:cstheme="minorHAnsi"/>
              </w:rPr>
            </w:pPr>
            <w:proofErr w:type="spellStart"/>
            <w:r w:rsidRPr="00BF780C">
              <w:rPr>
                <w:rFonts w:asciiTheme="minorHAnsi" w:hAnsiTheme="minorHAnsi" w:cstheme="minorHAnsi"/>
              </w:rPr>
              <w:t>Auflistung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Stärken</w:t>
            </w:r>
            <w:proofErr w:type="spellEnd"/>
            <w:r>
              <w:rPr>
                <w:rFonts w:asciiTheme="minorHAnsi" w:hAnsiTheme="minorHAnsi" w:cstheme="minorHAnsi"/>
              </w:rPr>
              <w:t>-</w:t>
            </w:r>
            <w:r w:rsidR="00812B30">
              <w:rPr>
                <w:rFonts w:asciiTheme="minorHAnsi" w:hAnsiTheme="minorHAnsi" w:cstheme="minorHAnsi"/>
              </w:rPr>
              <w:t>/</w:t>
            </w:r>
            <w:proofErr w:type="spellStart"/>
            <w:r>
              <w:rPr>
                <w:rFonts w:asciiTheme="minorHAnsi" w:hAnsiTheme="minorHAnsi" w:cstheme="minorHAnsi"/>
              </w:rPr>
              <w:t>Risiko-Kombination</w:t>
            </w:r>
            <w:proofErr w:type="spellEnd"/>
            <w:r w:rsidRPr="00BF780C">
              <w:rPr>
                <w:rFonts w:asciiTheme="minorHAnsi" w:hAnsiTheme="minorHAnsi" w:cstheme="minorHAnsi"/>
              </w:rPr>
              <w:t>:</w:t>
            </w:r>
          </w:p>
          <w:p w14:paraId="44236F7E" w14:textId="5FF43EF3" w:rsidR="00BA73FF" w:rsidRPr="00BA73FF" w:rsidRDefault="002E3913" w:rsidP="00282715">
            <w:pPr>
              <w:pStyle w:val="Listenabsatz"/>
              <w:numPr>
                <w:ilvl w:val="0"/>
                <w:numId w:val="3"/>
              </w:numPr>
              <w:spacing w:line="312" w:lineRule="auto"/>
              <w:rPr>
                <w:rFonts w:asciiTheme="minorHAnsi" w:hAnsiTheme="minorHAnsi" w:cstheme="minorHAnsi"/>
                <w:lang w:val="de-CH"/>
              </w:rPr>
            </w:pPr>
            <w:r>
              <w:rPr>
                <w:rFonts w:asciiTheme="minorHAnsi" w:hAnsiTheme="minorHAnsi" w:cstheme="minorHAnsi"/>
                <w:lang w:val="de-CH"/>
              </w:rPr>
              <w:t>V</w:t>
            </w:r>
            <w:r w:rsidRPr="002E3913">
              <w:rPr>
                <w:rFonts w:asciiTheme="minorHAnsi" w:hAnsiTheme="minorHAnsi" w:cstheme="minorHAnsi"/>
                <w:lang w:val="de-CH"/>
              </w:rPr>
              <w:t>iele technologieaffine Unternehmen</w:t>
            </w:r>
            <w:r w:rsidR="00B24CDE">
              <w:rPr>
                <w:rFonts w:asciiTheme="minorHAnsi" w:hAnsiTheme="minorHAnsi" w:cstheme="minorHAnsi"/>
                <w:lang w:val="de-CH"/>
              </w:rPr>
              <w:t>/</w:t>
            </w:r>
            <w:r w:rsidR="00023C10">
              <w:rPr>
                <w:rFonts w:asciiTheme="minorHAnsi" w:hAnsiTheme="minorHAnsi" w:cstheme="minorHAnsi"/>
                <w:lang w:val="de-CH"/>
              </w:rPr>
              <w:t>w</w:t>
            </w:r>
            <w:r w:rsidR="00BA73FF" w:rsidRPr="00BA73FF">
              <w:rPr>
                <w:rFonts w:asciiTheme="minorHAnsi" w:hAnsiTheme="minorHAnsi" w:cstheme="minorHAnsi"/>
                <w:lang w:val="de-CH"/>
              </w:rPr>
              <w:t>eitere Verknappung des Wohnraums</w:t>
            </w:r>
          </w:p>
          <w:p w14:paraId="1E7900E7" w14:textId="77777777" w:rsidR="00BA73FF" w:rsidRPr="00BF780C" w:rsidRDefault="00BA73FF" w:rsidP="00282715">
            <w:pPr>
              <w:pStyle w:val="Listenabsatz"/>
              <w:numPr>
                <w:ilvl w:val="0"/>
                <w:numId w:val="3"/>
              </w:numPr>
              <w:spacing w:line="312" w:lineRule="auto"/>
              <w:rPr>
                <w:rFonts w:asciiTheme="minorHAnsi" w:hAnsiTheme="minorHAnsi" w:cstheme="minorHAnsi"/>
              </w:rPr>
            </w:pPr>
            <w:r w:rsidRPr="00BF780C">
              <w:rPr>
                <w:rFonts w:asciiTheme="minorHAnsi" w:hAnsiTheme="minorHAnsi" w:cstheme="minorHAnsi"/>
              </w:rPr>
              <w:t>Y</w:t>
            </w:r>
          </w:p>
          <w:p w14:paraId="23246660" w14:textId="77777777" w:rsidR="00BA73FF" w:rsidRPr="00BF780C" w:rsidRDefault="00BA73FF" w:rsidP="00282715">
            <w:pPr>
              <w:pStyle w:val="Listenabsatz"/>
              <w:numPr>
                <w:ilvl w:val="0"/>
                <w:numId w:val="3"/>
              </w:numPr>
              <w:spacing w:line="312" w:lineRule="auto"/>
              <w:rPr>
                <w:rFonts w:asciiTheme="minorHAnsi" w:hAnsiTheme="minorHAnsi" w:cstheme="minorHAnsi"/>
              </w:rPr>
            </w:pPr>
            <w:r w:rsidRPr="00BF780C">
              <w:rPr>
                <w:rFonts w:asciiTheme="minorHAnsi" w:hAnsiTheme="minorHAnsi" w:cstheme="minorHAnsi"/>
              </w:rPr>
              <w:t>Z</w:t>
            </w:r>
          </w:p>
          <w:p w14:paraId="46783D27" w14:textId="77777777" w:rsidR="00BA73FF" w:rsidRPr="00BF780C" w:rsidRDefault="00BA73FF" w:rsidP="00282715">
            <w:pPr>
              <w:pStyle w:val="Listenabsatz"/>
              <w:numPr>
                <w:ilvl w:val="0"/>
                <w:numId w:val="0"/>
              </w:numPr>
              <w:spacing w:line="312" w:lineRule="auto"/>
              <w:ind w:left="720"/>
              <w:rPr>
                <w:rFonts w:asciiTheme="minorHAnsi" w:hAnsiTheme="minorHAnsi" w:cstheme="minorHAnsi"/>
              </w:rPr>
            </w:pPr>
          </w:p>
          <w:p w14:paraId="0DCED790" w14:textId="77777777" w:rsidR="00BA73FF" w:rsidRPr="00BF780C" w:rsidRDefault="00BA73FF" w:rsidP="00282715">
            <w:pPr>
              <w:pStyle w:val="Listenabsatz"/>
              <w:numPr>
                <w:ilvl w:val="0"/>
                <w:numId w:val="2"/>
              </w:numPr>
              <w:spacing w:line="312" w:lineRule="auto"/>
              <w:rPr>
                <w:rFonts w:asciiTheme="minorHAnsi" w:hAnsiTheme="minorHAnsi" w:cstheme="minorHAnsi"/>
              </w:rPr>
            </w:pPr>
            <w:proofErr w:type="spellStart"/>
            <w:r w:rsidRPr="00BF780C">
              <w:rPr>
                <w:rFonts w:asciiTheme="minorHAnsi" w:hAnsiTheme="minorHAnsi" w:cstheme="minorHAnsi"/>
              </w:rPr>
              <w:t>Strategie</w:t>
            </w:r>
            <w:proofErr w:type="spellEnd"/>
            <w:r w:rsidRPr="00BF780C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BF780C">
              <w:rPr>
                <w:rFonts w:asciiTheme="minorHAnsi" w:hAnsiTheme="minorHAnsi" w:cstheme="minorHAnsi"/>
              </w:rPr>
              <w:t>Absichern</w:t>
            </w:r>
            <w:proofErr w:type="spellEnd"/>
          </w:p>
        </w:tc>
        <w:tc>
          <w:tcPr>
            <w:tcW w:w="5970" w:type="dxa"/>
          </w:tcPr>
          <w:p w14:paraId="53307359" w14:textId="13729791" w:rsidR="00BA73FF" w:rsidRPr="00BA73FF" w:rsidRDefault="00BA73FF" w:rsidP="00282715">
            <w:pPr>
              <w:rPr>
                <w:rFonts w:asciiTheme="minorHAnsi" w:hAnsiTheme="minorHAnsi" w:cstheme="minorHAnsi"/>
                <w:lang w:val="de-CH"/>
              </w:rPr>
            </w:pPr>
            <w:r w:rsidRPr="00BA73FF">
              <w:rPr>
                <w:rFonts w:asciiTheme="minorHAnsi" w:hAnsiTheme="minorHAnsi" w:cstheme="minorHAnsi"/>
                <w:lang w:val="de-CH"/>
              </w:rPr>
              <w:t>Au</w:t>
            </w:r>
            <w:r w:rsidR="00812B30">
              <w:rPr>
                <w:rFonts w:asciiTheme="minorHAnsi" w:hAnsiTheme="minorHAnsi" w:cstheme="minorHAnsi"/>
                <w:lang w:val="de-CH"/>
              </w:rPr>
              <w:t>f</w:t>
            </w:r>
            <w:r w:rsidRPr="00BA73FF">
              <w:rPr>
                <w:rFonts w:asciiTheme="minorHAnsi" w:hAnsiTheme="minorHAnsi" w:cstheme="minorHAnsi"/>
                <w:lang w:val="de-CH"/>
              </w:rPr>
              <w:t>listung der Schwächen-</w:t>
            </w:r>
            <w:r w:rsidR="00812B30">
              <w:rPr>
                <w:rFonts w:asciiTheme="minorHAnsi" w:hAnsiTheme="minorHAnsi" w:cstheme="minorHAnsi"/>
                <w:lang w:val="de-CH"/>
              </w:rPr>
              <w:t>/</w:t>
            </w:r>
            <w:r w:rsidRPr="00BA73FF">
              <w:rPr>
                <w:rFonts w:asciiTheme="minorHAnsi" w:hAnsiTheme="minorHAnsi" w:cstheme="minorHAnsi"/>
                <w:lang w:val="de-CH"/>
              </w:rPr>
              <w:t>Risiko-Kombination:</w:t>
            </w:r>
          </w:p>
          <w:p w14:paraId="04C5F47A" w14:textId="3B56BBFF" w:rsidR="00BA73FF" w:rsidRPr="00B24CDE" w:rsidRDefault="00B24CDE" w:rsidP="00282715">
            <w:pPr>
              <w:pStyle w:val="Listenabsatz"/>
              <w:numPr>
                <w:ilvl w:val="0"/>
                <w:numId w:val="3"/>
              </w:numPr>
              <w:spacing w:line="312" w:lineRule="auto"/>
              <w:rPr>
                <w:rFonts w:asciiTheme="minorHAnsi" w:hAnsiTheme="minorHAnsi" w:cstheme="minorHAnsi"/>
                <w:lang w:val="de-CH"/>
              </w:rPr>
            </w:pPr>
            <w:r w:rsidRPr="00B24CDE">
              <w:rPr>
                <w:rFonts w:asciiTheme="minorHAnsi" w:hAnsiTheme="minorHAnsi" w:cstheme="minorHAnsi"/>
                <w:lang w:val="de-CH"/>
              </w:rPr>
              <w:t>Wenig</w:t>
            </w:r>
            <w:r>
              <w:rPr>
                <w:rFonts w:asciiTheme="minorHAnsi" w:hAnsiTheme="minorHAnsi" w:cstheme="minorHAnsi"/>
                <w:lang w:val="de-CH"/>
              </w:rPr>
              <w:t xml:space="preserve"> lokale Arbeitsplätze</w:t>
            </w:r>
            <w:r w:rsidR="00812B30" w:rsidRPr="00B24CDE">
              <w:rPr>
                <w:rFonts w:asciiTheme="minorHAnsi" w:hAnsiTheme="minorHAnsi" w:cstheme="minorHAnsi"/>
                <w:lang w:val="de-CH"/>
              </w:rPr>
              <w:t>/</w:t>
            </w:r>
            <w:r w:rsidR="00023C10">
              <w:rPr>
                <w:rFonts w:asciiTheme="minorHAnsi" w:hAnsiTheme="minorHAnsi" w:cstheme="minorHAnsi"/>
                <w:lang w:val="de-CH"/>
              </w:rPr>
              <w:t>w</w:t>
            </w:r>
            <w:bookmarkStart w:id="0" w:name="_GoBack"/>
            <w:bookmarkEnd w:id="0"/>
            <w:r w:rsidR="00BA73FF" w:rsidRPr="00B24CDE">
              <w:rPr>
                <w:rFonts w:asciiTheme="minorHAnsi" w:hAnsiTheme="minorHAnsi" w:cstheme="minorHAnsi"/>
                <w:lang w:val="de-CH"/>
              </w:rPr>
              <w:t>eitere Verknappung des Wohnraums</w:t>
            </w:r>
          </w:p>
          <w:p w14:paraId="5004541F" w14:textId="511BFB15" w:rsidR="00840506" w:rsidRPr="00BF780C" w:rsidRDefault="00840506" w:rsidP="00282715">
            <w:pPr>
              <w:pStyle w:val="Listenabsatz"/>
              <w:numPr>
                <w:ilvl w:val="0"/>
                <w:numId w:val="3"/>
              </w:numPr>
              <w:spacing w:line="312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</w:t>
            </w:r>
          </w:p>
          <w:p w14:paraId="3940A950" w14:textId="77777777" w:rsidR="00BA73FF" w:rsidRPr="00BF780C" w:rsidRDefault="00BA73FF" w:rsidP="00282715">
            <w:pPr>
              <w:pStyle w:val="Listenabsatz"/>
              <w:numPr>
                <w:ilvl w:val="0"/>
                <w:numId w:val="3"/>
              </w:numPr>
              <w:spacing w:line="312" w:lineRule="auto"/>
              <w:rPr>
                <w:rFonts w:asciiTheme="minorHAnsi" w:hAnsiTheme="minorHAnsi" w:cstheme="minorHAnsi"/>
              </w:rPr>
            </w:pPr>
            <w:r w:rsidRPr="00BF780C">
              <w:rPr>
                <w:rFonts w:asciiTheme="minorHAnsi" w:hAnsiTheme="minorHAnsi" w:cstheme="minorHAnsi"/>
              </w:rPr>
              <w:t>Z</w:t>
            </w:r>
          </w:p>
          <w:p w14:paraId="00AC365C" w14:textId="77777777" w:rsidR="00BA73FF" w:rsidRPr="00BF780C" w:rsidRDefault="00BA73FF" w:rsidP="00282715">
            <w:pPr>
              <w:pStyle w:val="Listenabsatz"/>
              <w:numPr>
                <w:ilvl w:val="0"/>
                <w:numId w:val="0"/>
              </w:numPr>
              <w:spacing w:line="312" w:lineRule="auto"/>
              <w:ind w:left="720"/>
              <w:rPr>
                <w:rFonts w:asciiTheme="minorHAnsi" w:hAnsiTheme="minorHAnsi" w:cstheme="minorHAnsi"/>
              </w:rPr>
            </w:pPr>
          </w:p>
          <w:p w14:paraId="69AE2828" w14:textId="77777777" w:rsidR="00BA73FF" w:rsidRPr="00BF780C" w:rsidRDefault="00BA73FF" w:rsidP="00282715">
            <w:pPr>
              <w:pStyle w:val="Listenabsatz"/>
              <w:numPr>
                <w:ilvl w:val="0"/>
                <w:numId w:val="2"/>
              </w:numPr>
              <w:spacing w:line="312" w:lineRule="auto"/>
              <w:rPr>
                <w:rFonts w:asciiTheme="minorHAnsi" w:hAnsiTheme="minorHAnsi" w:cstheme="minorHAnsi"/>
              </w:rPr>
            </w:pPr>
            <w:proofErr w:type="spellStart"/>
            <w:r w:rsidRPr="00BF780C">
              <w:rPr>
                <w:rFonts w:asciiTheme="minorHAnsi" w:hAnsiTheme="minorHAnsi" w:cstheme="minorHAnsi"/>
              </w:rPr>
              <w:t>Strategie</w:t>
            </w:r>
            <w:proofErr w:type="spellEnd"/>
            <w:r w:rsidRPr="00BF780C"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 w:rsidRPr="00BF780C">
              <w:rPr>
                <w:rFonts w:asciiTheme="minorHAnsi" w:hAnsiTheme="minorHAnsi" w:cstheme="minorHAnsi"/>
              </w:rPr>
              <w:t>Vermeiden</w:t>
            </w:r>
            <w:proofErr w:type="spellEnd"/>
          </w:p>
        </w:tc>
      </w:tr>
    </w:tbl>
    <w:p w14:paraId="27ACBB93" w14:textId="77777777" w:rsidR="00EF5B78" w:rsidRDefault="00023C10"/>
    <w:sectPr w:rsidR="00EF5B78" w:rsidSect="00BA73FF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A6A47"/>
    <w:multiLevelType w:val="hybridMultilevel"/>
    <w:tmpl w:val="F03A858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943C0A"/>
    <w:multiLevelType w:val="hybridMultilevel"/>
    <w:tmpl w:val="A21EC9B2"/>
    <w:lvl w:ilvl="0" w:tplc="3FD2BFBC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405C5"/>
    <w:multiLevelType w:val="hybridMultilevel"/>
    <w:tmpl w:val="F014B1DA"/>
    <w:lvl w:ilvl="0" w:tplc="15C23B5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3FF"/>
    <w:rsid w:val="00023C10"/>
    <w:rsid w:val="00170144"/>
    <w:rsid w:val="002D2B05"/>
    <w:rsid w:val="002E3913"/>
    <w:rsid w:val="00354C71"/>
    <w:rsid w:val="003B275D"/>
    <w:rsid w:val="00812B30"/>
    <w:rsid w:val="00840506"/>
    <w:rsid w:val="009320BB"/>
    <w:rsid w:val="009E7712"/>
    <w:rsid w:val="00B24CDE"/>
    <w:rsid w:val="00BA73FF"/>
    <w:rsid w:val="00C8295D"/>
    <w:rsid w:val="00D26077"/>
    <w:rsid w:val="00DE0F03"/>
    <w:rsid w:val="00E21868"/>
    <w:rsid w:val="00EF1875"/>
    <w:rsid w:val="00F3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B0692C"/>
  <w15:chartTrackingRefBased/>
  <w15:docId w15:val="{1F4BE1A0-0BB4-4EB2-B12B-48A56901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A73FF"/>
    <w:pPr>
      <w:spacing w:before="120" w:after="0" w:line="312" w:lineRule="auto"/>
      <w:jc w:val="both"/>
    </w:pPr>
    <w:rPr>
      <w:rFonts w:ascii="Times New Roman" w:eastAsia="Times New Roman" w:hAnsi="Times New Roman" w:cs="Times New Roman"/>
      <w:sz w:val="1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A73FF"/>
    <w:pPr>
      <w:numPr>
        <w:numId w:val="1"/>
      </w:numPr>
      <w:spacing w:after="200" w:line="276" w:lineRule="auto"/>
      <w:contextualSpacing/>
    </w:pPr>
    <w:rPr>
      <w:rFonts w:asciiTheme="majorHAnsi" w:hAnsiTheme="maj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A2945CD96FAB4EA7741E087C083199" ma:contentTypeVersion="11" ma:contentTypeDescription="Ein neues Dokument erstellen." ma:contentTypeScope="" ma:versionID="49e0542e2164de7737db97f72655025b">
  <xsd:schema xmlns:xsd="http://www.w3.org/2001/XMLSchema" xmlns:xs="http://www.w3.org/2001/XMLSchema" xmlns:p="http://schemas.microsoft.com/office/2006/metadata/properties" xmlns:ns3="1ec941b1-c366-4f56-af32-a12400e6934d" xmlns:ns4="a13c7da7-11f6-4838-9683-c8b073ce3ead" targetNamespace="http://schemas.microsoft.com/office/2006/metadata/properties" ma:root="true" ma:fieldsID="a5eb3c1de248e8c282ea1917ea8dffc1" ns3:_="" ns4:_="">
    <xsd:import namespace="1ec941b1-c366-4f56-af32-a12400e6934d"/>
    <xsd:import namespace="a13c7da7-11f6-4838-9683-c8b073ce3ea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941b1-c366-4f56-af32-a12400e693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c7da7-11f6-4838-9683-c8b073ce3e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FA13C4-AD9C-4EAB-9F63-B186035D43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D9323A-3BD5-4D9C-9F45-0F586FC9B2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828188-A095-4C9B-84EC-B4F579570D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c941b1-c366-4f56-af32-a12400e6934d"/>
    <ds:schemaRef ds:uri="a13c7da7-11f6-4838-9683-c8b073ce3e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561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Vögeli Pascal (voei)</dc:creator>
  <cp:keywords/>
  <dc:description/>
  <cp:lastModifiedBy>Vögeli Pascal (voei)</cp:lastModifiedBy>
  <cp:revision>11</cp:revision>
  <dcterms:created xsi:type="dcterms:W3CDTF">2019-12-23T15:22:00Z</dcterms:created>
  <dcterms:modified xsi:type="dcterms:W3CDTF">2020-01-09T13:48:00Z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0x010100E7A2945CD96FAB4EA7741E087C083199</vt:lpwstr>
  </property>
</Properties>
</file>